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211000" w:rsidR="00211000" w:rsidP="2DC8F713" w:rsidRDefault="00211000" w14:paraId="668AC49E" wp14:textId="6A66D5A5">
      <w:pPr>
        <w:pStyle w:val="paragraph"/>
        <w:shd w:val="clear" w:color="auto" w:fill="FFFFFF" w:themeFill="background1"/>
        <w:spacing w:before="0" w:beforeAutospacing="off" w:after="0" w:afterAutospacing="off"/>
        <w:textAlignment w:val="baseline"/>
        <w:rPr>
          <w:rStyle w:val="normaltextrun"/>
          <w:b w:val="0"/>
          <w:bCs w:val="0"/>
          <w:color w:val="000000" w:themeColor="text1" w:themeTint="FF" w:themeShade="FF"/>
        </w:rPr>
      </w:pPr>
    </w:p>
    <w:p xmlns:wp14="http://schemas.microsoft.com/office/word/2010/wordml" w:rsidRPr="00211000" w:rsidR="00211000" w:rsidP="2DC8F713" w:rsidRDefault="00211000" w14:paraId="5EC263EB" wp14:textId="76A3531A">
      <w:pPr>
        <w:pStyle w:val="Normale"/>
        <w:rPr>
          <w:sz w:val="32"/>
          <w:szCs w:val="32"/>
        </w:rPr>
      </w:pPr>
      <w:r w:rsidRPr="2DC8F713" w:rsidR="215179D7">
        <w:rPr>
          <w:b w:val="0"/>
          <w:bCs w:val="0"/>
          <w:i w:val="0"/>
          <w:iCs w:val="0"/>
          <w:noProof w:val="0"/>
          <w:color w:val="000000" w:themeColor="text1" w:themeTint="FF" w:themeShade="FF"/>
          <w:sz w:val="32"/>
          <w:szCs w:val="32"/>
          <w:lang w:val="it-IT"/>
        </w:rPr>
        <w:t>Tratto da “Gli spazi nella scuola dell’infanzia”</w:t>
      </w:r>
      <w:r w:rsidRPr="2DC8F713" w:rsidR="6E788D87">
        <w:rPr>
          <w:sz w:val="32"/>
          <w:szCs w:val="32"/>
        </w:rPr>
        <w:t xml:space="preserve"> </w:t>
      </w:r>
    </w:p>
    <w:p xmlns:wp14="http://schemas.microsoft.com/office/word/2010/wordml" w:rsidRPr="00211000" w:rsidR="00211000" w:rsidP="2DC8F713" w:rsidRDefault="00211000" w14:paraId="712B9FA2" wp14:textId="2528C350">
      <w:pPr>
        <w:pStyle w:val="Normale"/>
      </w:pPr>
      <w:r w:rsidR="6E788D87">
        <w:rPr/>
        <w:t>https://www.zeroseiup.eu/gli-spazi-nella-scuola-dellinfanzia/</w:t>
      </w:r>
    </w:p>
    <w:p xmlns:wp14="http://schemas.microsoft.com/office/word/2010/wordml" w:rsidRPr="00211000" w:rsidR="00211000" w:rsidP="2DC8F713" w:rsidRDefault="00211000" w14:paraId="1539D635" wp14:textId="66DC5EE4">
      <w:pPr>
        <w:pStyle w:val="Normale"/>
        <w:rPr>
          <w:noProof w:val="0"/>
          <w:lang w:val="it-IT"/>
        </w:rPr>
      </w:pPr>
    </w:p>
    <w:p xmlns:wp14="http://schemas.microsoft.com/office/word/2010/wordml" w:rsidRPr="00211000" w:rsidR="00211000" w:rsidP="2DC8F713" w:rsidRDefault="00211000" w14:paraId="5686152F" wp14:textId="295C6BAA">
      <w:pPr>
        <w:spacing w:before="0" w:beforeAutospacing="0" w:after="0" w:afterAutospacing="0"/>
        <w:textAlignment w:val="baseline"/>
      </w:pPr>
      <w:r w:rsidR="215179D7">
        <w:drawing>
          <wp:inline xmlns:wp14="http://schemas.microsoft.com/office/word/2010/wordprocessingDrawing" wp14:editId="49FF2A02" wp14:anchorId="31441FAA">
            <wp:extent cx="1428750" cy="1428750"/>
            <wp:effectExtent l="0" t="0" r="0" b="0"/>
            <wp:docPr id="1947210150" name="" title="Inserimento dell'immagine in corso..."/>
            <wp:cNvGraphicFramePr>
              <a:graphicFrameLocks noChangeAspect="1"/>
            </wp:cNvGraphicFramePr>
            <a:graphic>
              <a:graphicData uri="http://schemas.openxmlformats.org/drawingml/2006/picture">
                <pic:pic>
                  <pic:nvPicPr>
                    <pic:cNvPr id="0" name=""/>
                    <pic:cNvPicPr/>
                  </pic:nvPicPr>
                  <pic:blipFill>
                    <a:blip r:embed="R3cd613ba8b57410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0" cy="1428750"/>
                    </a:xfrm>
                    <a:prstGeom prst="rect">
                      <a:avLst/>
                    </a:prstGeom>
                  </pic:spPr>
                </pic:pic>
              </a:graphicData>
            </a:graphic>
          </wp:inline>
        </w:drawing>
      </w:r>
    </w:p>
    <w:p xmlns:wp14="http://schemas.microsoft.com/office/word/2010/wordml" w:rsidRPr="00211000" w:rsidR="00211000" w:rsidP="2DC8F713" w:rsidRDefault="00211000" w14:paraId="16E8675C" wp14:textId="2B35EABF">
      <w:pPr>
        <w:spacing w:before="0" w:beforeAutospacing="0" w:after="0" w:afterAutospacing="0"/>
        <w:textAlignment w:val="baseline"/>
      </w:pPr>
      <w:hyperlink r:id="R91c27c25cbca4f42">
        <w:r w:rsidRPr="2DC8F713" w:rsidR="215179D7">
          <w:rPr>
            <w:rStyle w:val="Hyperlink"/>
            <w:b w:val="0"/>
            <w:bCs w:val="0"/>
            <w:i w:val="0"/>
            <w:iCs w:val="0"/>
            <w:strike w:val="0"/>
            <w:dstrike w:val="0"/>
            <w:noProof w:val="0"/>
            <w:sz w:val="30"/>
            <w:szCs w:val="30"/>
            <w:lang w:val="it-IT"/>
          </w:rPr>
          <w:t>Diana Penso</w:t>
        </w:r>
      </w:hyperlink>
    </w:p>
    <w:p xmlns:wp14="http://schemas.microsoft.com/office/word/2010/wordml" w:rsidRPr="00211000" w:rsidR="00211000" w:rsidP="2DC8F713" w:rsidRDefault="00211000" w14:paraId="6A105D55" wp14:textId="4FE26AE6">
      <w:pPr>
        <w:spacing w:before="0" w:beforeAutospacing="0" w:after="0" w:afterAutospacing="0"/>
        <w:textAlignment w:val="baseline"/>
      </w:pPr>
      <w:r w:rsidRPr="49FF2A02" w:rsidR="215179D7">
        <w:rPr>
          <w:b w:val="0"/>
          <w:bCs w:val="0"/>
          <w:i w:val="0"/>
          <w:iCs w:val="0"/>
          <w:noProof w:val="0"/>
          <w:color w:val="000000" w:themeColor="text1" w:themeTint="FF" w:themeShade="FF"/>
          <w:sz w:val="21"/>
          <w:szCs w:val="21"/>
          <w:lang w:val="it-IT"/>
        </w:rPr>
        <w:t>Pedagogista</w:t>
      </w:r>
    </w:p>
    <w:p w:rsidR="49FF2A02" w:rsidP="49FF2A02" w:rsidRDefault="49FF2A02" w14:paraId="0F719FCD" w14:textId="15CD0F55">
      <w:pPr>
        <w:pStyle w:val="paragraph"/>
        <w:shd w:val="clear" w:color="auto" w:fill="FFFFFF" w:themeFill="background1"/>
        <w:spacing w:before="0" w:beforeAutospacing="off" w:after="0" w:afterAutospacing="off"/>
        <w:rPr>
          <w:rStyle w:val="normaltextrun"/>
          <w:b w:val="0"/>
          <w:bCs w:val="0"/>
          <w:color w:val="000000" w:themeColor="text1" w:themeTint="FF" w:themeShade="FF"/>
        </w:rPr>
      </w:pPr>
    </w:p>
    <w:p xmlns:wp14="http://schemas.microsoft.com/office/word/2010/wordml" w:rsidRPr="00211000" w:rsidR="00211000" w:rsidP="2DC8F713" w:rsidRDefault="00211000" w14:paraId="5F3E74BE" wp14:textId="36001396">
      <w:pPr>
        <w:pStyle w:val="paragraph"/>
        <w:shd w:val="clear" w:color="auto" w:fill="FFFFFF" w:themeFill="background1"/>
        <w:spacing w:before="0" w:beforeAutospacing="off" w:after="0" w:afterAutospacing="off"/>
        <w:textAlignment w:val="baseline"/>
      </w:pPr>
      <w:r w:rsidRPr="2DC8F713" w:rsidR="247DA87C">
        <w:rPr>
          <w:rStyle w:val="normaltextrun"/>
          <w:b w:val="0"/>
          <w:bCs w:val="0"/>
          <w:color w:val="000000" w:themeColor="text1" w:themeTint="FF" w:themeShade="FF"/>
        </w:rPr>
        <w:t>...</w:t>
      </w:r>
      <w:r w:rsidRPr="2DC8F713" w:rsidR="56477D22">
        <w:rPr>
          <w:rStyle w:val="normaltextrun"/>
          <w:b w:val="0"/>
          <w:bCs w:val="0"/>
          <w:color w:val="000000" w:themeColor="text1" w:themeTint="FF" w:themeShade="FF"/>
        </w:rPr>
        <w:t>Le</w:t>
      </w:r>
      <w:r w:rsidRPr="2DC8F713" w:rsidR="56477D22">
        <w:rPr>
          <w:rStyle w:val="normaltextrun"/>
          <w:b w:val="1"/>
          <w:bCs w:val="1"/>
          <w:color w:val="000000" w:themeColor="text1" w:themeTint="FF" w:themeShade="FF"/>
        </w:rPr>
        <w:t xml:space="preserve"> </w:t>
      </w:r>
      <w:r w:rsidRPr="2DC8F713" w:rsidR="00211000">
        <w:rPr>
          <w:rStyle w:val="normaltextrun"/>
          <w:b w:val="1"/>
          <w:bCs w:val="1"/>
          <w:color w:val="000000" w:themeColor="text1" w:themeTint="FF" w:themeShade="FF"/>
        </w:rPr>
        <w:t>Indicazioni del 2012</w:t>
      </w:r>
      <w:r w:rsidRPr="2DC8F713" w:rsidR="00211000">
        <w:rPr>
          <w:rStyle w:val="normaltextrun"/>
          <w:color w:val="000000" w:themeColor="text1" w:themeTint="FF" w:themeShade="FF"/>
        </w:rPr>
        <w:t> confermano che”</w:t>
      </w:r>
      <w:r w:rsidRPr="2DC8F713" w:rsidR="00211000">
        <w:rPr>
          <w:rStyle w:val="normaltextrun"/>
          <w:b w:val="1"/>
          <w:bCs w:val="1"/>
          <w:color w:val="000000" w:themeColor="text1" w:themeTint="FF" w:themeShade="FF"/>
        </w:rPr>
        <w:t> </w:t>
      </w:r>
      <w:r w:rsidRPr="2DC8F713" w:rsidR="00211000">
        <w:rPr>
          <w:rStyle w:val="normaltextrun"/>
          <w:i w:val="1"/>
          <w:iCs w:val="1"/>
          <w:color w:val="000000" w:themeColor="text1" w:themeTint="FF" w:themeShade="FF"/>
        </w:rPr>
        <w:t>Il curricolo della scuola dell’infanzia non coincide con la sola organizzazione delle attività didattiche che si realizzano </w:t>
      </w:r>
      <w:r w:rsidRPr="2DC8F713" w:rsidR="00211000">
        <w:rPr>
          <w:rStyle w:val="normaltextrun"/>
          <w:b w:val="1"/>
          <w:bCs w:val="1"/>
          <w:i w:val="1"/>
          <w:iCs w:val="1"/>
          <w:color w:val="000000" w:themeColor="text1" w:themeTint="FF" w:themeShade="FF"/>
        </w:rPr>
        <w:t>nella sezione e nelle intersezioni, negli spazi esterni, nei laboratori, negli ambienti di vita comune,</w:t>
      </w:r>
      <w:r w:rsidRPr="2DC8F713" w:rsidR="00211000">
        <w:rPr>
          <w:rStyle w:val="normaltextrun"/>
          <w:i w:val="1"/>
          <w:iCs w:val="1"/>
          <w:color w:val="000000" w:themeColor="text1" w:themeTint="FF" w:themeShade="FF"/>
        </w:rPr>
        <w:t> ma si esplica in un’equilibrata integrazione di momenti di cura, di relazione, di apprendimento, dove le stesse routine (l’ingresso, il pasto, la cura del corpo, il riposo, ecc.) svolgono una funzione di regolazione dei ritmi della giornata e si offrono come “base sicura” per nuove esperienze e nuove sollecitazioni</w:t>
      </w:r>
      <w:r w:rsidRPr="2DC8F713" w:rsidR="00211000">
        <w:rPr>
          <w:rStyle w:val="normaltextrun"/>
          <w:color w:val="000000" w:themeColor="text1" w:themeTint="FF" w:themeShade="FF"/>
        </w:rPr>
        <w:t>.</w:t>
      </w:r>
      <w:r w:rsidRPr="2DC8F713" w:rsidR="00211000">
        <w:rPr>
          <w:rStyle w:val="eop"/>
          <w:color w:val="000000" w:themeColor="text1" w:themeTint="FF" w:themeShade="FF"/>
        </w:rPr>
        <w:t> </w:t>
      </w:r>
    </w:p>
    <w:p xmlns:wp14="http://schemas.microsoft.com/office/word/2010/wordml" w:rsidRPr="00211000" w:rsidR="00211000" w:rsidP="00211000" w:rsidRDefault="00211000" w14:paraId="4986934A" wp14:textId="77777777">
      <w:pPr>
        <w:pStyle w:val="paragraph"/>
        <w:shd w:val="clear" w:color="auto" w:fill="FFFFFF"/>
        <w:spacing w:before="0" w:beforeAutospacing="0" w:after="0" w:afterAutospacing="0"/>
        <w:textAlignment w:val="baseline"/>
        <w:rPr>
          <w:rStyle w:val="eop"/>
          <w:color w:val="000000"/>
        </w:rPr>
      </w:pPr>
      <w:r w:rsidRPr="00211000">
        <w:rPr>
          <w:rStyle w:val="normaltextrun"/>
          <w:color w:val="000000"/>
        </w:rPr>
        <w:t>Gli spazi si caratterizzano, così, come accoglienti, “caldi” e curati, con tempi distesi e stili educativi improntati all’osservazione, all’ascolto e alla progettualità; spazi che vedono i bambini impegnati attivamente in processi di apprendimento, dove sperimentano e conoscono la realtà, collaborano e socializzano nella pratica quotidiana delle relazioni.</w:t>
      </w:r>
      <w:r w:rsidRPr="00211000">
        <w:rPr>
          <w:rStyle w:val="eop"/>
          <w:color w:val="000000"/>
        </w:rPr>
        <w:t> </w:t>
      </w:r>
    </w:p>
    <w:p xmlns:wp14="http://schemas.microsoft.com/office/word/2010/wordml" w:rsidRPr="00211000" w:rsidR="00211000" w:rsidP="00211000" w:rsidRDefault="00211000" w14:paraId="672A6659" wp14:textId="77777777">
      <w:pPr>
        <w:pStyle w:val="paragraph"/>
        <w:shd w:val="clear" w:color="auto" w:fill="FFFFFF"/>
        <w:spacing w:before="0" w:beforeAutospacing="0" w:after="0" w:afterAutospacing="0"/>
        <w:textAlignment w:val="baseline"/>
      </w:pPr>
    </w:p>
    <w:p xmlns:wp14="http://schemas.microsoft.com/office/word/2010/wordml" w:rsidR="00211000" w:rsidP="00211000" w:rsidRDefault="00211000" w14:paraId="219E25CA" wp14:textId="77777777">
      <w:pPr>
        <w:pStyle w:val="paragraph"/>
        <w:shd w:val="clear" w:color="auto" w:fill="FFFFFF"/>
        <w:spacing w:before="0" w:beforeAutospacing="0" w:after="0" w:afterAutospacing="0"/>
        <w:textAlignment w:val="baseline"/>
        <w:rPr>
          <w:rStyle w:val="eop"/>
          <w:color w:val="DB14D1"/>
          <w:sz w:val="32"/>
          <w:szCs w:val="32"/>
        </w:rPr>
      </w:pPr>
      <w:r w:rsidRPr="00211000">
        <w:rPr>
          <w:rStyle w:val="normaltextrun"/>
          <w:color w:val="DB14D1"/>
          <w:sz w:val="32"/>
          <w:szCs w:val="32"/>
        </w:rPr>
        <w:t>La scuola dei centri di interesse e dei laboratori</w:t>
      </w:r>
      <w:r w:rsidRPr="00211000">
        <w:rPr>
          <w:rStyle w:val="eop"/>
          <w:color w:val="DB14D1"/>
          <w:sz w:val="32"/>
          <w:szCs w:val="32"/>
        </w:rPr>
        <w:t> </w:t>
      </w:r>
    </w:p>
    <w:p xmlns:wp14="http://schemas.microsoft.com/office/word/2010/wordml" w:rsidRPr="00211000" w:rsidR="00211000" w:rsidP="00211000" w:rsidRDefault="00211000" w14:paraId="0A37501D" wp14:textId="77777777">
      <w:pPr>
        <w:pStyle w:val="paragraph"/>
        <w:shd w:val="clear" w:color="auto" w:fill="FFFFFF"/>
        <w:spacing w:before="0" w:beforeAutospacing="0" w:after="0" w:afterAutospacing="0"/>
        <w:textAlignment w:val="baseline"/>
        <w:rPr>
          <w:sz w:val="32"/>
          <w:szCs w:val="32"/>
        </w:rPr>
      </w:pPr>
    </w:p>
    <w:p xmlns:wp14="http://schemas.microsoft.com/office/word/2010/wordml" w:rsidRPr="00211000" w:rsidR="00211000" w:rsidP="00211000" w:rsidRDefault="00211000" w14:paraId="73732F96" wp14:textId="77777777">
      <w:pPr>
        <w:pStyle w:val="paragraph"/>
        <w:shd w:val="clear" w:color="auto" w:fill="FFFFFF"/>
        <w:spacing w:before="0" w:beforeAutospacing="0" w:after="0" w:afterAutospacing="0"/>
        <w:textAlignment w:val="baseline"/>
      </w:pPr>
      <w:r w:rsidRPr="00211000">
        <w:rPr>
          <w:rStyle w:val="normaltextrun"/>
          <w:color w:val="000000"/>
        </w:rPr>
        <w:t>I banchi, la cattedra, gli armadi posti lungo le pareti che incontravo nei miei primi anni di scuola, raccontavano di una scuola trasmissiva, dove non c’era spazio per l’ascolto e l’incontro con le emozioni e il pensiero dei bambini.</w:t>
      </w:r>
      <w:r w:rsidRPr="00211000">
        <w:rPr>
          <w:rStyle w:val="eop"/>
          <w:color w:val="000000"/>
        </w:rPr>
        <w:t> </w:t>
      </w:r>
    </w:p>
    <w:p xmlns:wp14="http://schemas.microsoft.com/office/word/2010/wordml" w:rsidRPr="00211000" w:rsidR="00211000" w:rsidP="00211000" w:rsidRDefault="00211000" w14:paraId="3B49FB80" wp14:textId="77777777">
      <w:pPr>
        <w:pStyle w:val="paragraph"/>
        <w:shd w:val="clear" w:color="auto" w:fill="FFFFFF"/>
        <w:spacing w:before="0" w:beforeAutospacing="0" w:after="0" w:afterAutospacing="0"/>
        <w:textAlignment w:val="baseline"/>
      </w:pPr>
      <w:r w:rsidRPr="00211000">
        <w:rPr>
          <w:rStyle w:val="normaltextrun"/>
          <w:b/>
          <w:bCs/>
          <w:color w:val="000000"/>
        </w:rPr>
        <w:t>Oggi nelle scuole dell’infanzia, centri d’interesse, angoli e laboratori, appaiono i nuovi traguardi dell’educazione: quando entro nelle scuole per i corsi di aggiornamento, mi accorgo che la strutturazione degli ambienti ha acquisito una grande importanza nella formazione degli insegnanti, spesso ne è diventato il </w:t>
      </w:r>
      <w:r w:rsidRPr="00211000">
        <w:rPr>
          <w:rStyle w:val="normaltextrun"/>
          <w:b/>
          <w:bCs/>
          <w:i/>
          <w:iCs/>
          <w:color w:val="000000"/>
        </w:rPr>
        <w:t>focus </w:t>
      </w:r>
      <w:r w:rsidRPr="00211000">
        <w:rPr>
          <w:rStyle w:val="normaltextrun"/>
          <w:b/>
          <w:bCs/>
          <w:color w:val="000000"/>
        </w:rPr>
        <w:t>sul quale accentrare la riflessione.</w:t>
      </w:r>
      <w:r w:rsidRPr="00211000">
        <w:rPr>
          <w:rStyle w:val="eop"/>
          <w:color w:val="000000"/>
        </w:rPr>
        <w:t> </w:t>
      </w:r>
    </w:p>
    <w:p xmlns:wp14="http://schemas.microsoft.com/office/word/2010/wordml" w:rsidRPr="00211000" w:rsidR="00211000" w:rsidP="00211000" w:rsidRDefault="00211000" w14:paraId="39760087" wp14:textId="77777777">
      <w:pPr>
        <w:pStyle w:val="paragraph"/>
        <w:shd w:val="clear" w:color="auto" w:fill="FFFFFF"/>
        <w:spacing w:before="0" w:beforeAutospacing="0" w:after="0" w:afterAutospacing="0"/>
        <w:textAlignment w:val="baseline"/>
      </w:pPr>
      <w:r w:rsidRPr="00211000">
        <w:rPr>
          <w:rStyle w:val="normaltextrun"/>
          <w:color w:val="000000"/>
        </w:rPr>
        <w:t>Le classi tutte organizzate per angoli, i saloni strutturati..sembra che la pedagogia sia entrata nella vita della scuola, sembra si sia realizzata quelle connessione tra teoria e pratica, quel legame che tra ciò che abbiamo studiato, letto e appreso e la vita reale. Le sezioni così organizzate permettono la scelta dello spazio e dei compagni con i quali giocare e progettare, consentono l’autonomia e la scelta personale di giochi e materiali…</w:t>
      </w:r>
      <w:r w:rsidRPr="00211000">
        <w:rPr>
          <w:rStyle w:val="eop"/>
          <w:color w:val="000000"/>
        </w:rPr>
        <w:t> </w:t>
      </w:r>
    </w:p>
    <w:p xmlns:wp14="http://schemas.microsoft.com/office/word/2010/wordml" w:rsidRPr="00211000" w:rsidR="00211000" w:rsidP="00211000" w:rsidRDefault="00211000" w14:paraId="32961B53" wp14:textId="77777777">
      <w:pPr>
        <w:pStyle w:val="paragraph"/>
        <w:shd w:val="clear" w:color="auto" w:fill="FFFFFF"/>
        <w:spacing w:before="0" w:beforeAutospacing="0" w:after="0" w:afterAutospacing="0"/>
        <w:textAlignment w:val="baseline"/>
      </w:pPr>
      <w:r w:rsidRPr="00211000">
        <w:rPr>
          <w:rStyle w:val="normaltextrun"/>
          <w:color w:val="000000"/>
        </w:rPr>
        <w:t>Ma pur riconoscendo i passi fatti in avanti, ancora oggi intravedo difficoltà e contraddizioni.</w:t>
      </w:r>
      <w:r w:rsidRPr="00211000">
        <w:rPr>
          <w:rStyle w:val="eop"/>
          <w:color w:val="000000"/>
        </w:rPr>
        <w:t> </w:t>
      </w:r>
    </w:p>
    <w:p xmlns:wp14="http://schemas.microsoft.com/office/word/2010/wordml" w:rsidRPr="00211000" w:rsidR="00211000" w:rsidP="00211000" w:rsidRDefault="00211000" w14:paraId="5B3AB75F" wp14:textId="77777777">
      <w:pPr>
        <w:pStyle w:val="paragraph"/>
        <w:numPr>
          <w:ilvl w:val="0"/>
          <w:numId w:val="4"/>
        </w:numPr>
        <w:shd w:val="clear" w:color="auto" w:fill="FFFFFF"/>
        <w:spacing w:before="0" w:beforeAutospacing="0" w:after="0" w:afterAutospacing="0"/>
        <w:textAlignment w:val="baseline"/>
      </w:pPr>
      <w:r w:rsidRPr="00211000">
        <w:rPr>
          <w:rStyle w:val="normaltextrun"/>
          <w:b/>
          <w:bCs/>
          <w:color w:val="000000"/>
        </w:rPr>
        <w:t>A volte l’attenzione allo spazio e alla sua organizzazione sembra essere più risultato degli insegnanti e delle loro scelte, che non frutto di un’attenta osservazione dei bambini e dei loro interessi. </w:t>
      </w:r>
      <w:r w:rsidRPr="00211000">
        <w:rPr>
          <w:rStyle w:val="normaltextrun"/>
          <w:color w:val="000000"/>
        </w:rPr>
        <w:t>Lo </w:t>
      </w:r>
      <w:r w:rsidRPr="00211000">
        <w:rPr>
          <w:rStyle w:val="normaltextrun"/>
          <w:i/>
          <w:iCs/>
          <w:color w:val="000000"/>
        </w:rPr>
        <w:t>spazio pensato</w:t>
      </w:r>
      <w:r w:rsidRPr="00211000">
        <w:rPr>
          <w:rStyle w:val="normaltextrun"/>
          <w:color w:val="000000"/>
        </w:rPr>
        <w:t>, auspicato oggi nelle Indicazioni, si trasforma a volte in una suddivisione rigida di ambienti e di angoli, allestiti secondo un pensiero e una manualità adulta, che non appartiene al pensiero dei bambini, zone poco curate, non vissute, prive di regole condivise, di affetto e di calore.</w:t>
      </w:r>
      <w:r w:rsidRPr="00211000">
        <w:rPr>
          <w:rStyle w:val="eop"/>
          <w:color w:val="000000"/>
        </w:rPr>
        <w:t> </w:t>
      </w:r>
    </w:p>
    <w:p xmlns:wp14="http://schemas.microsoft.com/office/word/2010/wordml" w:rsidRPr="00211000" w:rsidR="00211000" w:rsidP="00211000" w:rsidRDefault="00211000" w14:paraId="75E74158" wp14:textId="77777777">
      <w:pPr>
        <w:pStyle w:val="paragraph"/>
        <w:shd w:val="clear" w:color="auto" w:fill="FFFFFF"/>
        <w:spacing w:before="0" w:beforeAutospacing="0" w:after="0" w:afterAutospacing="0"/>
        <w:textAlignment w:val="baseline"/>
      </w:pPr>
      <w:r w:rsidRPr="00211000">
        <w:rPr>
          <w:rStyle w:val="normaltextrun"/>
          <w:color w:val="000000"/>
        </w:rPr>
        <w:t>Così gli educatori trascinano armadi, tavoli, sedie, fuori da una sezione, dentro un laboratorio, senza chiedersi cosa ne penseranno i bambini, quale sarà il loro stupore nello scoprire che l’angolo della casetta sta da un’altra parte e che all’improvviso dovranno svolgere un’attività in un altro luogo, che magari non conoscono.</w:t>
      </w:r>
      <w:r w:rsidRPr="00211000">
        <w:rPr>
          <w:rStyle w:val="eop"/>
          <w:color w:val="000000"/>
        </w:rPr>
        <w:t> </w:t>
      </w:r>
    </w:p>
    <w:p xmlns:wp14="http://schemas.microsoft.com/office/word/2010/wordml" w:rsidRPr="00211000" w:rsidR="00211000" w:rsidP="00211000" w:rsidRDefault="00211000" w14:paraId="6808D356" wp14:textId="77777777">
      <w:pPr>
        <w:pStyle w:val="paragraph"/>
        <w:shd w:val="clear" w:color="auto" w:fill="FFFFFF"/>
        <w:spacing w:before="0" w:beforeAutospacing="0" w:after="0" w:afterAutospacing="0"/>
        <w:textAlignment w:val="baseline"/>
      </w:pPr>
      <w:r w:rsidRPr="00211000">
        <w:rPr>
          <w:rStyle w:val="normaltextrun"/>
          <w:color w:val="000000"/>
        </w:rPr>
        <w:t>Qui la direttività dell’insegnante è ancora tutta presente, c’è da cambiare una mentalità ..</w:t>
      </w:r>
      <w:r w:rsidRPr="00211000">
        <w:rPr>
          <w:rStyle w:val="eop"/>
          <w:color w:val="000000"/>
        </w:rPr>
        <w:t> </w:t>
      </w:r>
    </w:p>
    <w:p xmlns:wp14="http://schemas.microsoft.com/office/word/2010/wordml" w:rsidRPr="00211000" w:rsidR="00211000" w:rsidP="00211000" w:rsidRDefault="00211000" w14:paraId="60B99DCE" wp14:textId="77777777">
      <w:pPr>
        <w:pStyle w:val="paragraph"/>
        <w:numPr>
          <w:ilvl w:val="0"/>
          <w:numId w:val="4"/>
        </w:numPr>
        <w:shd w:val="clear" w:color="auto" w:fill="FFFFFF"/>
        <w:spacing w:before="0" w:beforeAutospacing="0" w:after="0" w:afterAutospacing="0"/>
        <w:textAlignment w:val="baseline"/>
      </w:pPr>
      <w:r w:rsidRPr="00211000">
        <w:rPr>
          <w:rStyle w:val="normaltextrun"/>
          <w:color w:val="000000"/>
        </w:rPr>
        <w:lastRenderedPageBreak/>
        <w:t>E ancora. Attraverso i centri d’interesse e i laboratori, la pratica del fare è entrata in molte scuole: compaiono sempre più spesso progetti denominati “</w:t>
      </w:r>
      <w:r w:rsidRPr="00211000">
        <w:rPr>
          <w:rStyle w:val="normaltextrun"/>
          <w:i/>
          <w:iCs/>
          <w:color w:val="000000"/>
        </w:rPr>
        <w:t>botteghe del fare”, “scuola del fare</w:t>
      </w:r>
      <w:r w:rsidRPr="00211000">
        <w:rPr>
          <w:rStyle w:val="normaltextrun"/>
          <w:color w:val="000000"/>
        </w:rPr>
        <w:t>”,</w:t>
      </w:r>
      <w:r w:rsidRPr="00211000">
        <w:rPr>
          <w:rStyle w:val="eop"/>
          <w:color w:val="000000"/>
        </w:rPr>
        <w:t> </w:t>
      </w:r>
    </w:p>
    <w:p xmlns:wp14="http://schemas.microsoft.com/office/word/2010/wordml" w:rsidRPr="00211000" w:rsidR="00211000" w:rsidP="00211000" w:rsidRDefault="00211000" w14:paraId="7F04168F" wp14:textId="77777777">
      <w:pPr>
        <w:pStyle w:val="paragraph"/>
        <w:shd w:val="clear" w:color="auto" w:fill="FFFFFF"/>
        <w:spacing w:before="0" w:beforeAutospacing="0" w:after="0" w:afterAutospacing="0"/>
        <w:textAlignment w:val="baseline"/>
      </w:pPr>
      <w:r w:rsidRPr="00211000">
        <w:rPr>
          <w:rStyle w:val="normaltextrun"/>
          <w:b/>
          <w:bCs/>
          <w:color w:val="000000"/>
        </w:rPr>
        <w:t>Ma il </w:t>
      </w:r>
      <w:r w:rsidRPr="00211000">
        <w:rPr>
          <w:rStyle w:val="normaltextrun"/>
          <w:b/>
          <w:bCs/>
          <w:i/>
          <w:iCs/>
          <w:color w:val="000000"/>
        </w:rPr>
        <w:t>fare</w:t>
      </w:r>
      <w:r w:rsidRPr="00211000">
        <w:rPr>
          <w:rStyle w:val="normaltextrun"/>
          <w:b/>
          <w:bCs/>
          <w:color w:val="000000"/>
        </w:rPr>
        <w:t> da solo non basta: per comprendere e conoscere la realtà, oltre che agire, occorre poter comunicare ciò che si è appreso, condividerlo, riorganizzarlo, rappresentarlo, assegnargli significato all’interno della propria storia…</w:t>
      </w:r>
      <w:r w:rsidRPr="00211000">
        <w:rPr>
          <w:rStyle w:val="eop"/>
          <w:color w:val="000000"/>
        </w:rPr>
        <w:t> </w:t>
      </w:r>
    </w:p>
    <w:p xmlns:wp14="http://schemas.microsoft.com/office/word/2010/wordml" w:rsidRPr="00211000" w:rsidR="00211000" w:rsidP="00211000" w:rsidRDefault="00211000" w14:paraId="5E91C1D9" wp14:textId="77777777">
      <w:pPr>
        <w:pStyle w:val="paragraph"/>
        <w:shd w:val="clear" w:color="auto" w:fill="FFFFFF"/>
        <w:spacing w:before="0" w:beforeAutospacing="0" w:after="0" w:afterAutospacing="0"/>
        <w:textAlignment w:val="baseline"/>
      </w:pPr>
      <w:r w:rsidRPr="00211000">
        <w:rPr>
          <w:rStyle w:val="normaltextrun"/>
          <w:color w:val="000000"/>
        </w:rPr>
        <w:t>La didattica laboratoriale può portare all’eccesso opposto rispetto a quella frontale, ovvero fermarsi solo sull’operatività facendo così coincidere la “qualità competente” della persona con i prodotti che è in grado di realizzare (performativismo).</w:t>
      </w:r>
      <w:r w:rsidRPr="00211000">
        <w:rPr>
          <w:rStyle w:val="eop"/>
          <w:color w:val="000000"/>
        </w:rPr>
        <w:t> </w:t>
      </w:r>
    </w:p>
    <w:p xmlns:wp14="http://schemas.microsoft.com/office/word/2010/wordml" w:rsidRPr="00211000" w:rsidR="00211000" w:rsidP="00211000" w:rsidRDefault="00211000" w14:paraId="25ED19E1" wp14:textId="77777777">
      <w:pPr>
        <w:pStyle w:val="paragraph"/>
        <w:shd w:val="clear" w:color="auto" w:fill="FFFFFF"/>
        <w:spacing w:before="0" w:beforeAutospacing="0" w:after="0" w:afterAutospacing="0"/>
        <w:textAlignment w:val="baseline"/>
      </w:pPr>
      <w:r w:rsidRPr="00211000">
        <w:rPr>
          <w:rStyle w:val="normaltextrun"/>
          <w:color w:val="000000"/>
        </w:rPr>
        <w:t>Dai banchi e le cattedre ai centri d’interesse e ai laboratori.</w:t>
      </w:r>
      <w:r w:rsidRPr="00211000">
        <w:rPr>
          <w:rStyle w:val="eop"/>
          <w:color w:val="000000"/>
        </w:rPr>
        <w:t> </w:t>
      </w:r>
    </w:p>
    <w:p xmlns:wp14="http://schemas.microsoft.com/office/word/2010/wordml" w:rsidRPr="00211000" w:rsidR="00211000" w:rsidP="00211000" w:rsidRDefault="00211000" w14:paraId="44A34766" wp14:textId="77777777">
      <w:pPr>
        <w:pStyle w:val="paragraph"/>
        <w:shd w:val="clear" w:color="auto" w:fill="FFFFFF"/>
        <w:spacing w:before="0" w:beforeAutospacing="0" w:after="0" w:afterAutospacing="0"/>
        <w:textAlignment w:val="baseline"/>
      </w:pPr>
      <w:r w:rsidRPr="00211000">
        <w:rPr>
          <w:rStyle w:val="normaltextrun"/>
          <w:b/>
          <w:bCs/>
          <w:color w:val="000000"/>
        </w:rPr>
        <w:t>Il cambiamento reale prima ancora che nei luoghi fisici e negli arredi, avviene nella testa di insegnanti e educatori in grado di riconoscere le esigenze e le competenze dei bambini di differenti età, di osservarne e accoglierne le richieste.</w:t>
      </w:r>
      <w:r w:rsidRPr="00211000">
        <w:rPr>
          <w:rStyle w:val="eop"/>
          <w:color w:val="000000"/>
        </w:rPr>
        <w:t> </w:t>
      </w:r>
    </w:p>
    <w:p xmlns:wp14="http://schemas.microsoft.com/office/word/2010/wordml" w:rsidRPr="00211000" w:rsidR="00211000" w:rsidP="00211000" w:rsidRDefault="00211000" w14:paraId="67EC5DD6" wp14:textId="77777777">
      <w:pPr>
        <w:pStyle w:val="paragraph"/>
        <w:shd w:val="clear" w:color="auto" w:fill="FFFFFF"/>
        <w:spacing w:before="0" w:beforeAutospacing="0" w:after="0" w:afterAutospacing="0"/>
        <w:textAlignment w:val="baseline"/>
      </w:pPr>
      <w:r w:rsidRPr="00211000">
        <w:rPr>
          <w:rStyle w:val="normaltextrun"/>
          <w:color w:val="000000"/>
        </w:rPr>
        <w:t>Non basta spostare banchi e cattedra per modificare la didattica, se manca l’osservazione dei bambini, se manca la riflessione su ciò che si fa e la ricerca del suo significato.</w:t>
      </w:r>
      <w:r w:rsidRPr="00211000">
        <w:rPr>
          <w:rStyle w:val="eop"/>
          <w:color w:val="000000"/>
        </w:rPr>
        <w:t> </w:t>
      </w:r>
    </w:p>
    <w:p xmlns:wp14="http://schemas.microsoft.com/office/word/2010/wordml" w:rsidRPr="00211000" w:rsidR="00211000" w:rsidP="00211000" w:rsidRDefault="00211000" w14:paraId="3AE8C82C" wp14:textId="77777777">
      <w:pPr>
        <w:pStyle w:val="paragraph"/>
        <w:shd w:val="clear" w:color="auto" w:fill="FFFFFF"/>
        <w:spacing w:before="0" w:beforeAutospacing="0" w:after="0" w:afterAutospacing="0"/>
        <w:textAlignment w:val="baseline"/>
      </w:pPr>
      <w:r w:rsidRPr="00211000">
        <w:rPr>
          <w:rStyle w:val="normaltextrun"/>
          <w:color w:val="000000"/>
        </w:rPr>
        <w:t>Riorganizzare lo spazio vuol dire cambiare le relazioni, consentire la libera scelta, l’autonomia di percorsi e di gesti, immaginare nuove possibilità, anche in spazi noti e conosciuti.</w:t>
      </w:r>
      <w:r w:rsidRPr="00211000">
        <w:rPr>
          <w:rStyle w:val="eop"/>
          <w:color w:val="000000"/>
        </w:rPr>
        <w:t> </w:t>
      </w:r>
    </w:p>
    <w:p xmlns:wp14="http://schemas.microsoft.com/office/word/2010/wordml" w:rsidRPr="00211000" w:rsidR="00211000" w:rsidP="00211000" w:rsidRDefault="00211000" w14:paraId="34B108DA" wp14:textId="77777777">
      <w:pPr>
        <w:pStyle w:val="paragraph"/>
        <w:shd w:val="clear" w:color="auto" w:fill="FFFFFF"/>
        <w:spacing w:before="0" w:beforeAutospacing="0" w:after="0" w:afterAutospacing="0"/>
        <w:textAlignment w:val="baseline"/>
      </w:pPr>
      <w:r w:rsidRPr="00211000">
        <w:rPr>
          <w:rStyle w:val="normaltextrun"/>
          <w:color w:val="000000"/>
        </w:rPr>
        <w:t>Lo spazio deve poter essere organizzato in modo flessibile, diversificato, capace di aperture impreviste alla curiosità e allo stupore, ricco di materiali significativi e reali.</w:t>
      </w:r>
      <w:r w:rsidRPr="00211000">
        <w:rPr>
          <w:rStyle w:val="eop"/>
          <w:color w:val="000000"/>
        </w:rPr>
        <w:t> </w:t>
      </w:r>
    </w:p>
    <w:p xmlns:wp14="http://schemas.microsoft.com/office/word/2010/wordml" w:rsidRPr="00211000" w:rsidR="00211000" w:rsidP="00211000" w:rsidRDefault="00211000" w14:paraId="2BB36E71" wp14:textId="77777777">
      <w:pPr>
        <w:pStyle w:val="paragraph"/>
        <w:shd w:val="clear" w:color="auto" w:fill="FFFFFF"/>
        <w:spacing w:before="0" w:beforeAutospacing="0" w:after="0" w:afterAutospacing="0"/>
        <w:textAlignment w:val="baseline"/>
      </w:pPr>
      <w:r w:rsidRPr="00211000">
        <w:rPr>
          <w:rStyle w:val="normaltextrun"/>
          <w:color w:val="000000"/>
        </w:rPr>
        <w:t>E in questo cambiamento quale sarà il ruolo dell’adulto?</w:t>
      </w:r>
      <w:r w:rsidRPr="00211000">
        <w:rPr>
          <w:rStyle w:val="eop"/>
          <w:color w:val="000000"/>
        </w:rPr>
        <w:t> </w:t>
      </w:r>
    </w:p>
    <w:p xmlns:wp14="http://schemas.microsoft.com/office/word/2010/wordml" w:rsidRPr="00211000" w:rsidR="00211000" w:rsidP="00211000" w:rsidRDefault="00211000" w14:paraId="213487C6" wp14:textId="77777777">
      <w:pPr>
        <w:pStyle w:val="paragraph"/>
        <w:shd w:val="clear" w:color="auto" w:fill="FFFFFF"/>
        <w:spacing w:before="0" w:beforeAutospacing="0" w:after="0" w:afterAutospacing="0"/>
        <w:textAlignment w:val="baseline"/>
      </w:pPr>
      <w:r w:rsidRPr="00211000">
        <w:rPr>
          <w:rStyle w:val="normaltextrun"/>
          <w:color w:val="000000"/>
        </w:rPr>
        <w:t>Un adulto che osserva, che ascolta, capace di costruire contesti di accoglienza, di guardare al singolo e valorizzarne talenti e potenzialità. Che si pone domande e non fissa velocemente soluzioni. Un educatore regista che non anticipa, aspetta, raccoglie conversazioni, idee. Dove è più utile porre un angolo piuttosto che un altro?</w:t>
      </w:r>
      <w:r w:rsidRPr="00211000">
        <w:rPr>
          <w:rStyle w:val="eop"/>
          <w:color w:val="000000"/>
        </w:rPr>
        <w:t> </w:t>
      </w:r>
    </w:p>
    <w:p xmlns:wp14="http://schemas.microsoft.com/office/word/2010/wordml" w:rsidRPr="00211000" w:rsidR="00211000" w:rsidP="00211000" w:rsidRDefault="00211000" w14:paraId="7EFCB45A" wp14:textId="77777777">
      <w:pPr>
        <w:pStyle w:val="paragraph"/>
        <w:shd w:val="clear" w:color="auto" w:fill="FFFFFF"/>
        <w:spacing w:before="0" w:beforeAutospacing="0" w:after="0" w:afterAutospacing="0"/>
        <w:textAlignment w:val="baseline"/>
      </w:pPr>
      <w:r w:rsidRPr="00211000">
        <w:rPr>
          <w:rStyle w:val="normaltextrun"/>
          <w:color w:val="000000"/>
        </w:rPr>
        <w:t>O ancora come accogliere l’autonomia di un bambino che non sta dentro le regole, che non rispetta i principi e i limiti definiti dagli adulti?</w:t>
      </w:r>
      <w:r w:rsidRPr="00211000">
        <w:rPr>
          <w:rStyle w:val="eop"/>
          <w:color w:val="000000"/>
        </w:rPr>
        <w:t> </w:t>
      </w:r>
    </w:p>
    <w:p xmlns:wp14="http://schemas.microsoft.com/office/word/2010/wordml" w:rsidRPr="00211000" w:rsidR="00211000" w:rsidP="00211000" w:rsidRDefault="00211000" w14:paraId="3B9B5829" wp14:textId="77777777">
      <w:pPr>
        <w:pStyle w:val="paragraph"/>
        <w:shd w:val="clear" w:color="auto" w:fill="FFFFFF"/>
        <w:spacing w:before="0" w:beforeAutospacing="0" w:after="0" w:afterAutospacing="0"/>
        <w:textAlignment w:val="baseline"/>
      </w:pPr>
      <w:r w:rsidRPr="00211000">
        <w:rPr>
          <w:rStyle w:val="normaltextrun"/>
          <w:b/>
          <w:bCs/>
          <w:color w:val="000000"/>
        </w:rPr>
        <w:t xml:space="preserve">Per essere significativa la riorganizzazione di spazi e ambienti dovrà dunque porre attenzione </w:t>
      </w:r>
    </w:p>
    <w:p xmlns:wp14="http://schemas.microsoft.com/office/word/2010/wordml" w:rsidRPr="00211000" w:rsidR="00211000" w:rsidP="00A01A2A" w:rsidRDefault="00211000" w14:paraId="493BD42D" wp14:textId="77777777">
      <w:pPr>
        <w:pStyle w:val="paragraph"/>
        <w:numPr>
          <w:ilvl w:val="0"/>
          <w:numId w:val="5"/>
        </w:numPr>
        <w:shd w:val="clear" w:color="auto" w:fill="FFFFFF"/>
        <w:spacing w:before="0" w:beforeAutospacing="0" w:after="0" w:afterAutospacing="0"/>
        <w:textAlignment w:val="baseline"/>
      </w:pPr>
      <w:r w:rsidRPr="00211000">
        <w:rPr>
          <w:rStyle w:val="normaltextrun"/>
          <w:color w:val="000000"/>
        </w:rPr>
        <w:t>al </w:t>
      </w:r>
      <w:r w:rsidRPr="00211000">
        <w:rPr>
          <w:rStyle w:val="normaltextrun"/>
          <w:b/>
          <w:bCs/>
          <w:color w:val="000000"/>
        </w:rPr>
        <w:t>s</w:t>
      </w:r>
      <w:r w:rsidRPr="00211000">
        <w:rPr>
          <w:rStyle w:val="normaltextrun"/>
          <w:b/>
          <w:bCs/>
          <w:i/>
          <w:iCs/>
          <w:color w:val="000000"/>
        </w:rPr>
        <w:t>oggetto che apprende</w:t>
      </w:r>
      <w:r w:rsidRPr="00211000">
        <w:rPr>
          <w:rStyle w:val="normaltextrun"/>
          <w:i/>
          <w:iCs/>
          <w:color w:val="000000"/>
        </w:rPr>
        <w:t>,</w:t>
      </w:r>
      <w:r w:rsidRPr="00211000">
        <w:rPr>
          <w:rStyle w:val="normaltextrun"/>
          <w:color w:val="000000"/>
        </w:rPr>
        <w:t>alle sue esperienze e ai suoi bisogni, valorizzando l’esperienza e le conoscenze degli alunni, per ancorarvi nuovi contenuti;</w:t>
      </w:r>
      <w:r w:rsidRPr="00211000">
        <w:rPr>
          <w:rStyle w:val="eop"/>
          <w:color w:val="000000"/>
        </w:rPr>
        <w:t> </w:t>
      </w:r>
    </w:p>
    <w:p xmlns:wp14="http://schemas.microsoft.com/office/word/2010/wordml" w:rsidRPr="00211000" w:rsidR="00211000" w:rsidP="00A01A2A" w:rsidRDefault="00211000" w14:paraId="59EB51D7" wp14:textId="77777777">
      <w:pPr>
        <w:pStyle w:val="paragraph"/>
        <w:numPr>
          <w:ilvl w:val="0"/>
          <w:numId w:val="5"/>
        </w:numPr>
        <w:shd w:val="clear" w:color="auto" w:fill="FFFFFF"/>
        <w:spacing w:before="0" w:beforeAutospacing="0" w:after="0" w:afterAutospacing="0"/>
        <w:textAlignment w:val="baseline"/>
      </w:pPr>
      <w:r w:rsidRPr="00211000">
        <w:rPr>
          <w:rStyle w:val="normaltextrun"/>
          <w:color w:val="000000"/>
        </w:rPr>
        <w:t>alla </w:t>
      </w:r>
      <w:r w:rsidRPr="00211000">
        <w:rPr>
          <w:rStyle w:val="normaltextrun"/>
          <w:b/>
          <w:bCs/>
          <w:i/>
          <w:iCs/>
          <w:color w:val="000000"/>
        </w:rPr>
        <w:t>dimensione sociale</w:t>
      </w:r>
      <w:r w:rsidRPr="00211000">
        <w:rPr>
          <w:rStyle w:val="normaltextrun"/>
          <w:color w:val="000000"/>
        </w:rPr>
        <w:t>, incoraggiando l’apprendimento collaborativo;</w:t>
      </w:r>
      <w:r w:rsidRPr="00211000">
        <w:rPr>
          <w:rStyle w:val="eop"/>
          <w:color w:val="000000"/>
        </w:rPr>
        <w:t> </w:t>
      </w:r>
    </w:p>
    <w:p xmlns:wp14="http://schemas.microsoft.com/office/word/2010/wordml" w:rsidRPr="00211000" w:rsidR="00211000" w:rsidP="00A01A2A" w:rsidRDefault="00211000" w14:paraId="30CE586B" wp14:textId="77777777">
      <w:pPr>
        <w:pStyle w:val="paragraph"/>
        <w:numPr>
          <w:ilvl w:val="0"/>
          <w:numId w:val="5"/>
        </w:numPr>
        <w:shd w:val="clear" w:color="auto" w:fill="FFFFFF"/>
        <w:spacing w:before="0" w:beforeAutospacing="0" w:after="0" w:afterAutospacing="0"/>
        <w:textAlignment w:val="baseline"/>
      </w:pPr>
      <w:r w:rsidRPr="00211000">
        <w:rPr>
          <w:rStyle w:val="normaltextrun"/>
          <w:color w:val="000000"/>
        </w:rPr>
        <w:t>ai </w:t>
      </w:r>
      <w:r w:rsidRPr="00211000">
        <w:rPr>
          <w:rStyle w:val="normaltextrun"/>
          <w:b/>
          <w:bCs/>
          <w:i/>
          <w:iCs/>
          <w:color w:val="000000"/>
        </w:rPr>
        <w:t>processi di apprendimento</w:t>
      </w:r>
      <w:r w:rsidRPr="00211000">
        <w:rPr>
          <w:rStyle w:val="normaltextrun"/>
          <w:i/>
          <w:iCs/>
          <w:color w:val="000000"/>
        </w:rPr>
        <w:t>, </w:t>
      </w:r>
      <w:r w:rsidRPr="00211000">
        <w:rPr>
          <w:rStyle w:val="normaltextrun"/>
          <w:color w:val="000000"/>
        </w:rPr>
        <w:t>favorendo l’esplorazione e la scoperta, al fine di promuovere la passione per la ricerca di nuove conoscenze, realizzando percorsi, per favorire l’operatività e allo stesso tempo il dialogo e la riflessione su quello che si fa.</w:t>
      </w:r>
      <w:r w:rsidRPr="00211000">
        <w:rPr>
          <w:rStyle w:val="eop"/>
          <w:color w:val="000000"/>
        </w:rPr>
        <w:t> </w:t>
      </w:r>
    </w:p>
    <w:p xmlns:wp14="http://schemas.microsoft.com/office/word/2010/wordml" w:rsidR="00A01A2A" w:rsidP="00211000" w:rsidRDefault="00A01A2A" w14:paraId="5DAB6C7B"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02EB378F"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6A05A809"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72A3D3EC"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0D0B940D"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0E27B00A"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60061E4C"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44EAFD9C"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4B94D5A5"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00A01A2A" w:rsidP="00211000" w:rsidRDefault="00A01A2A" w14:paraId="3DEEC669" wp14:textId="77777777">
      <w:pPr>
        <w:pStyle w:val="paragraph"/>
        <w:shd w:val="clear" w:color="auto" w:fill="FFFFFF"/>
        <w:spacing w:before="0" w:beforeAutospacing="0" w:after="0" w:afterAutospacing="0"/>
        <w:textAlignment w:val="baseline"/>
        <w:rPr>
          <w:rStyle w:val="normaltextrun"/>
          <w:b/>
          <w:bCs/>
          <w:color w:val="000000"/>
        </w:rPr>
      </w:pPr>
    </w:p>
    <w:p xmlns:wp14="http://schemas.microsoft.com/office/word/2010/wordml" w:rsidRPr="00211000" w:rsidR="00211000" w:rsidP="00211000" w:rsidRDefault="00211000" w14:paraId="14672986" wp14:textId="77777777">
      <w:pPr>
        <w:pStyle w:val="paragraph"/>
        <w:shd w:val="clear" w:color="auto" w:fill="FFFFFF"/>
        <w:spacing w:before="0" w:beforeAutospacing="0" w:after="0" w:afterAutospacing="0"/>
        <w:textAlignment w:val="baseline"/>
      </w:pPr>
      <w:r w:rsidRPr="00211000">
        <w:rPr>
          <w:rStyle w:val="normaltextrun"/>
          <w:b/>
          <w:bCs/>
          <w:color w:val="000000"/>
        </w:rPr>
        <w:t>Bibliografia</w:t>
      </w:r>
      <w:r w:rsidRPr="00211000">
        <w:rPr>
          <w:rStyle w:val="eop"/>
          <w:color w:val="000000"/>
        </w:rPr>
        <w:t> </w:t>
      </w:r>
    </w:p>
    <w:p xmlns:wp14="http://schemas.microsoft.com/office/word/2010/wordml" w:rsidRPr="00211000" w:rsidR="00211000" w:rsidP="00211000" w:rsidRDefault="00211000" w14:paraId="322FED6F" wp14:textId="77777777">
      <w:pPr>
        <w:pStyle w:val="paragraph"/>
        <w:shd w:val="clear" w:color="auto" w:fill="FFFFFF"/>
        <w:spacing w:before="0" w:beforeAutospacing="0" w:after="0" w:afterAutospacing="0"/>
        <w:textAlignment w:val="baseline"/>
      </w:pPr>
      <w:r w:rsidRPr="00211000">
        <w:rPr>
          <w:rStyle w:val="normaltextrun"/>
          <w:color w:val="000000"/>
        </w:rPr>
        <w:t>Penso, D</w:t>
      </w:r>
      <w:r w:rsidRPr="00211000">
        <w:rPr>
          <w:rStyle w:val="normaltextrun"/>
          <w:i/>
          <w:iCs/>
          <w:color w:val="000000"/>
        </w:rPr>
        <w:t>. </w:t>
      </w:r>
      <w:r w:rsidRPr="00211000">
        <w:rPr>
          <w:rStyle w:val="normaltextrun"/>
          <w:color w:val="000000"/>
        </w:rPr>
        <w:t>(2016). </w:t>
      </w:r>
      <w:r w:rsidRPr="00211000">
        <w:rPr>
          <w:rStyle w:val="normaltextrun"/>
          <w:i/>
          <w:iCs/>
          <w:color w:val="000000"/>
        </w:rPr>
        <w:t>Quando l’ascolto diventa progetto. </w:t>
      </w:r>
      <w:r w:rsidRPr="00211000">
        <w:rPr>
          <w:rStyle w:val="normaltextrun"/>
          <w:color w:val="000000"/>
        </w:rPr>
        <w:t>Bergamo:</w:t>
      </w:r>
      <w:r w:rsidRPr="00211000">
        <w:rPr>
          <w:rStyle w:val="normaltextrun"/>
          <w:i/>
          <w:iCs/>
          <w:color w:val="000000"/>
        </w:rPr>
        <w:t> </w:t>
      </w:r>
      <w:r w:rsidRPr="00211000">
        <w:rPr>
          <w:rStyle w:val="normaltextrun"/>
          <w:color w:val="000000"/>
        </w:rPr>
        <w:t>Zeroseiup.</w:t>
      </w:r>
      <w:r w:rsidRPr="00211000">
        <w:rPr>
          <w:rStyle w:val="eop"/>
          <w:color w:val="000000"/>
        </w:rPr>
        <w:t> </w:t>
      </w:r>
    </w:p>
    <w:p xmlns:wp14="http://schemas.microsoft.com/office/word/2010/wordml" w:rsidRPr="00211000" w:rsidR="00211000" w:rsidP="00211000" w:rsidRDefault="00211000" w14:paraId="00791528" wp14:textId="77777777">
      <w:pPr>
        <w:pStyle w:val="paragraph"/>
        <w:shd w:val="clear" w:color="auto" w:fill="FFFFFF"/>
        <w:spacing w:before="0" w:beforeAutospacing="0" w:after="0" w:afterAutospacing="0"/>
        <w:textAlignment w:val="baseline"/>
      </w:pPr>
      <w:r w:rsidRPr="00211000">
        <w:rPr>
          <w:rStyle w:val="normaltextrun"/>
          <w:color w:val="000000"/>
        </w:rPr>
        <w:t>Montessori, M. (1999). </w:t>
      </w:r>
      <w:r w:rsidRPr="00211000">
        <w:rPr>
          <w:rStyle w:val="normaltextrun"/>
          <w:i/>
          <w:iCs/>
          <w:color w:val="000000"/>
        </w:rPr>
        <w:t>La mente del bambino. </w:t>
      </w:r>
      <w:r w:rsidRPr="00211000">
        <w:rPr>
          <w:rStyle w:val="normaltextrun"/>
          <w:color w:val="000000"/>
        </w:rPr>
        <w:t>Milano: Garzanti.</w:t>
      </w:r>
      <w:r w:rsidRPr="00211000">
        <w:rPr>
          <w:rStyle w:val="eop"/>
          <w:color w:val="000000"/>
        </w:rPr>
        <w:t> </w:t>
      </w:r>
    </w:p>
    <w:p xmlns:wp14="http://schemas.microsoft.com/office/word/2010/wordml" w:rsidRPr="00211000" w:rsidR="00211000" w:rsidP="00211000" w:rsidRDefault="00211000" w14:paraId="63AE8A82" wp14:textId="77777777">
      <w:pPr>
        <w:pStyle w:val="paragraph"/>
        <w:shd w:val="clear" w:color="auto" w:fill="FFFFFF"/>
        <w:spacing w:before="0" w:beforeAutospacing="0" w:after="0" w:afterAutospacing="0"/>
        <w:textAlignment w:val="baseline"/>
      </w:pPr>
      <w:r w:rsidRPr="00211000">
        <w:rPr>
          <w:rStyle w:val="normaltextrun"/>
          <w:color w:val="000000"/>
        </w:rPr>
        <w:t>Gariboldi A. (2007). </w:t>
      </w:r>
      <w:r w:rsidRPr="00211000">
        <w:rPr>
          <w:rStyle w:val="normaltextrun"/>
          <w:i/>
          <w:iCs/>
          <w:color w:val="000000"/>
        </w:rPr>
        <w:t>Valutare il curricolo implicito nella scuola dell’infanzia</w:t>
      </w:r>
      <w:r w:rsidRPr="00211000">
        <w:rPr>
          <w:rStyle w:val="normaltextrun"/>
          <w:color w:val="000000"/>
        </w:rPr>
        <w:t>. Bergamo: Junior.</w:t>
      </w:r>
      <w:r w:rsidRPr="00211000">
        <w:rPr>
          <w:rStyle w:val="eop"/>
          <w:color w:val="000000"/>
        </w:rPr>
        <w:t> </w:t>
      </w:r>
    </w:p>
    <w:p xmlns:wp14="http://schemas.microsoft.com/office/word/2010/wordml" w:rsidRPr="00211000" w:rsidR="00211000" w:rsidP="00211000" w:rsidRDefault="00211000" w14:paraId="469FCD5E" wp14:textId="77777777">
      <w:pPr>
        <w:pStyle w:val="paragraph"/>
        <w:shd w:val="clear" w:color="auto" w:fill="FFFFFF"/>
        <w:spacing w:before="0" w:beforeAutospacing="0" w:after="0" w:afterAutospacing="0"/>
        <w:textAlignment w:val="baseline"/>
      </w:pPr>
      <w:r w:rsidRPr="00211000">
        <w:rPr>
          <w:rStyle w:val="normaltextrun"/>
          <w:color w:val="000000"/>
        </w:rPr>
        <w:t>Penso, D. (2001). </w:t>
      </w:r>
      <w:r w:rsidRPr="00211000">
        <w:rPr>
          <w:rStyle w:val="normaltextrun"/>
          <w:i/>
          <w:iCs/>
          <w:color w:val="000000"/>
        </w:rPr>
        <w:t>La scuola dell’infanzia racconta</w:t>
      </w:r>
      <w:r w:rsidRPr="00211000">
        <w:rPr>
          <w:rStyle w:val="normaltextrun"/>
          <w:color w:val="000000"/>
        </w:rPr>
        <w:t>. Bergamo: Junior.</w:t>
      </w:r>
      <w:r w:rsidRPr="00211000">
        <w:rPr>
          <w:rStyle w:val="eop"/>
          <w:color w:val="000000"/>
        </w:rPr>
        <w:t> </w:t>
      </w:r>
    </w:p>
    <w:p xmlns:wp14="http://schemas.microsoft.com/office/word/2010/wordml" w:rsidRPr="00211000" w:rsidR="00211000" w:rsidP="00211000" w:rsidRDefault="00211000" w14:paraId="63E4A9CD" wp14:textId="77777777">
      <w:pPr>
        <w:pStyle w:val="paragraph"/>
        <w:spacing w:before="0" w:beforeAutospacing="0" w:after="0" w:afterAutospacing="0"/>
        <w:textAlignment w:val="baseline"/>
      </w:pPr>
      <w:r w:rsidRPr="00211000">
        <w:rPr>
          <w:rStyle w:val="eop"/>
        </w:rPr>
        <w:t> </w:t>
      </w:r>
    </w:p>
    <w:sectPr w:rsidRPr="00211000" w:rsidR="00211000" w:rsidSect="009F22C3">
      <w:pgSz w:w="11906" w:h="16838" w:orient="portrait"/>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180D"/>
    <w:multiLevelType w:val="multilevel"/>
    <w:tmpl w:val="D11EE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534AD"/>
    <w:multiLevelType w:val="hybridMultilevel"/>
    <w:tmpl w:val="305ED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4B4C7568"/>
    <w:multiLevelType w:val="multilevel"/>
    <w:tmpl w:val="E28CA4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E13973"/>
    <w:multiLevelType w:val="multilevel"/>
    <w:tmpl w:val="8286BCE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7F8A2B05"/>
    <w:multiLevelType w:val="multilevel"/>
    <w:tmpl w:val="FCBA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283"/>
  <w:characterSpacingControl w:val="doNotCompress"/>
  <w:compat/>
  <w:rsids>
    <w:rsidRoot w:val="00211000"/>
    <w:rsid w:val="000E2B02"/>
    <w:rsid w:val="00211000"/>
    <w:rsid w:val="005E840A"/>
    <w:rsid w:val="009F22C3"/>
    <w:rsid w:val="00A01A2A"/>
    <w:rsid w:val="04A3DF78"/>
    <w:rsid w:val="067D4036"/>
    <w:rsid w:val="1432C767"/>
    <w:rsid w:val="215179D7"/>
    <w:rsid w:val="247DA87C"/>
    <w:rsid w:val="2DC8F713"/>
    <w:rsid w:val="48763346"/>
    <w:rsid w:val="49FF2A02"/>
    <w:rsid w:val="4A1203A7"/>
    <w:rsid w:val="56477D22"/>
    <w:rsid w:val="6BC8E0C5"/>
    <w:rsid w:val="6E788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96795F"/>
  <w15:docId w15:val="{b375cc86-01cc-479c-b263-aefd66d74e8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rsid w:val="009F22C3"/>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ph" w:customStyle="1">
    <w:name w:val="paragraph"/>
    <w:basedOn w:val="Normale"/>
    <w:rsid w:val="00211000"/>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normaltextrun" w:customStyle="1">
    <w:name w:val="normaltextrun"/>
    <w:basedOn w:val="Carpredefinitoparagrafo"/>
    <w:rsid w:val="00211000"/>
  </w:style>
  <w:style w:type="character" w:styleId="eop" w:customStyle="1">
    <w:name w:val="eop"/>
    <w:basedOn w:val="Carpredefinitoparagrafo"/>
    <w:rsid w:val="00211000"/>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Carpredefinitoparagraf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11159373">
      <w:bodyDiv w:val="1"/>
      <w:marLeft w:val="0"/>
      <w:marRight w:val="0"/>
      <w:marTop w:val="0"/>
      <w:marBottom w:val="0"/>
      <w:divBdr>
        <w:top w:val="none" w:sz="0" w:space="0" w:color="auto"/>
        <w:left w:val="none" w:sz="0" w:space="0" w:color="auto"/>
        <w:bottom w:val="none" w:sz="0" w:space="0" w:color="auto"/>
        <w:right w:val="none" w:sz="0" w:space="0" w:color="auto"/>
      </w:divBdr>
      <w:divsChild>
        <w:div w:id="74790445">
          <w:marLeft w:val="0"/>
          <w:marRight w:val="0"/>
          <w:marTop w:val="0"/>
          <w:marBottom w:val="0"/>
          <w:divBdr>
            <w:top w:val="none" w:sz="0" w:space="0" w:color="auto"/>
            <w:left w:val="none" w:sz="0" w:space="0" w:color="auto"/>
            <w:bottom w:val="none" w:sz="0" w:space="0" w:color="auto"/>
            <w:right w:val="none" w:sz="0" w:space="0" w:color="auto"/>
          </w:divBdr>
        </w:div>
        <w:div w:id="1907108283">
          <w:marLeft w:val="0"/>
          <w:marRight w:val="0"/>
          <w:marTop w:val="0"/>
          <w:marBottom w:val="0"/>
          <w:divBdr>
            <w:top w:val="none" w:sz="0" w:space="0" w:color="auto"/>
            <w:left w:val="none" w:sz="0" w:space="0" w:color="auto"/>
            <w:bottom w:val="none" w:sz="0" w:space="0" w:color="auto"/>
            <w:right w:val="none" w:sz="0" w:space="0" w:color="auto"/>
          </w:divBdr>
        </w:div>
        <w:div w:id="2012171700">
          <w:marLeft w:val="0"/>
          <w:marRight w:val="0"/>
          <w:marTop w:val="0"/>
          <w:marBottom w:val="0"/>
          <w:divBdr>
            <w:top w:val="none" w:sz="0" w:space="0" w:color="auto"/>
            <w:left w:val="none" w:sz="0" w:space="0" w:color="auto"/>
            <w:bottom w:val="none" w:sz="0" w:space="0" w:color="auto"/>
            <w:right w:val="none" w:sz="0" w:space="0" w:color="auto"/>
          </w:divBdr>
        </w:div>
        <w:div w:id="399981728">
          <w:marLeft w:val="0"/>
          <w:marRight w:val="0"/>
          <w:marTop w:val="0"/>
          <w:marBottom w:val="0"/>
          <w:divBdr>
            <w:top w:val="none" w:sz="0" w:space="0" w:color="auto"/>
            <w:left w:val="none" w:sz="0" w:space="0" w:color="auto"/>
            <w:bottom w:val="none" w:sz="0" w:space="0" w:color="auto"/>
            <w:right w:val="none" w:sz="0" w:space="0" w:color="auto"/>
          </w:divBdr>
        </w:div>
        <w:div w:id="1541741910">
          <w:marLeft w:val="0"/>
          <w:marRight w:val="0"/>
          <w:marTop w:val="0"/>
          <w:marBottom w:val="0"/>
          <w:divBdr>
            <w:top w:val="none" w:sz="0" w:space="0" w:color="auto"/>
            <w:left w:val="none" w:sz="0" w:space="0" w:color="auto"/>
            <w:bottom w:val="none" w:sz="0" w:space="0" w:color="auto"/>
            <w:right w:val="none" w:sz="0" w:space="0" w:color="auto"/>
          </w:divBdr>
        </w:div>
        <w:div w:id="41710189">
          <w:marLeft w:val="0"/>
          <w:marRight w:val="0"/>
          <w:marTop w:val="0"/>
          <w:marBottom w:val="0"/>
          <w:divBdr>
            <w:top w:val="none" w:sz="0" w:space="0" w:color="auto"/>
            <w:left w:val="none" w:sz="0" w:space="0" w:color="auto"/>
            <w:bottom w:val="none" w:sz="0" w:space="0" w:color="auto"/>
            <w:right w:val="none" w:sz="0" w:space="0" w:color="auto"/>
          </w:divBdr>
        </w:div>
        <w:div w:id="1481119642">
          <w:marLeft w:val="0"/>
          <w:marRight w:val="0"/>
          <w:marTop w:val="0"/>
          <w:marBottom w:val="0"/>
          <w:divBdr>
            <w:top w:val="none" w:sz="0" w:space="0" w:color="auto"/>
            <w:left w:val="none" w:sz="0" w:space="0" w:color="auto"/>
            <w:bottom w:val="none" w:sz="0" w:space="0" w:color="auto"/>
            <w:right w:val="none" w:sz="0" w:space="0" w:color="auto"/>
          </w:divBdr>
        </w:div>
        <w:div w:id="25327298">
          <w:marLeft w:val="0"/>
          <w:marRight w:val="0"/>
          <w:marTop w:val="0"/>
          <w:marBottom w:val="0"/>
          <w:divBdr>
            <w:top w:val="none" w:sz="0" w:space="0" w:color="auto"/>
            <w:left w:val="none" w:sz="0" w:space="0" w:color="auto"/>
            <w:bottom w:val="none" w:sz="0" w:space="0" w:color="auto"/>
            <w:right w:val="none" w:sz="0" w:space="0" w:color="auto"/>
          </w:divBdr>
        </w:div>
        <w:div w:id="623997219">
          <w:marLeft w:val="0"/>
          <w:marRight w:val="0"/>
          <w:marTop w:val="0"/>
          <w:marBottom w:val="0"/>
          <w:divBdr>
            <w:top w:val="none" w:sz="0" w:space="0" w:color="auto"/>
            <w:left w:val="none" w:sz="0" w:space="0" w:color="auto"/>
            <w:bottom w:val="none" w:sz="0" w:space="0" w:color="auto"/>
            <w:right w:val="none" w:sz="0" w:space="0" w:color="auto"/>
          </w:divBdr>
        </w:div>
        <w:div w:id="1538004046">
          <w:marLeft w:val="0"/>
          <w:marRight w:val="0"/>
          <w:marTop w:val="0"/>
          <w:marBottom w:val="0"/>
          <w:divBdr>
            <w:top w:val="none" w:sz="0" w:space="0" w:color="auto"/>
            <w:left w:val="none" w:sz="0" w:space="0" w:color="auto"/>
            <w:bottom w:val="none" w:sz="0" w:space="0" w:color="auto"/>
            <w:right w:val="none" w:sz="0" w:space="0" w:color="auto"/>
          </w:divBdr>
          <w:divsChild>
            <w:div w:id="497383257">
              <w:marLeft w:val="0"/>
              <w:marRight w:val="0"/>
              <w:marTop w:val="0"/>
              <w:marBottom w:val="0"/>
              <w:divBdr>
                <w:top w:val="none" w:sz="0" w:space="0" w:color="auto"/>
                <w:left w:val="none" w:sz="0" w:space="0" w:color="auto"/>
                <w:bottom w:val="none" w:sz="0" w:space="0" w:color="auto"/>
                <w:right w:val="none" w:sz="0" w:space="0" w:color="auto"/>
              </w:divBdr>
            </w:div>
            <w:div w:id="775635986">
              <w:marLeft w:val="0"/>
              <w:marRight w:val="0"/>
              <w:marTop w:val="0"/>
              <w:marBottom w:val="0"/>
              <w:divBdr>
                <w:top w:val="none" w:sz="0" w:space="0" w:color="auto"/>
                <w:left w:val="none" w:sz="0" w:space="0" w:color="auto"/>
                <w:bottom w:val="none" w:sz="0" w:space="0" w:color="auto"/>
                <w:right w:val="none" w:sz="0" w:space="0" w:color="auto"/>
              </w:divBdr>
            </w:div>
            <w:div w:id="1997952531">
              <w:marLeft w:val="0"/>
              <w:marRight w:val="0"/>
              <w:marTop w:val="0"/>
              <w:marBottom w:val="0"/>
              <w:divBdr>
                <w:top w:val="none" w:sz="0" w:space="0" w:color="auto"/>
                <w:left w:val="none" w:sz="0" w:space="0" w:color="auto"/>
                <w:bottom w:val="none" w:sz="0" w:space="0" w:color="auto"/>
                <w:right w:val="none" w:sz="0" w:space="0" w:color="auto"/>
              </w:divBdr>
            </w:div>
            <w:div w:id="1701053750">
              <w:marLeft w:val="0"/>
              <w:marRight w:val="0"/>
              <w:marTop w:val="0"/>
              <w:marBottom w:val="0"/>
              <w:divBdr>
                <w:top w:val="none" w:sz="0" w:space="0" w:color="auto"/>
                <w:left w:val="none" w:sz="0" w:space="0" w:color="auto"/>
                <w:bottom w:val="none" w:sz="0" w:space="0" w:color="auto"/>
                <w:right w:val="none" w:sz="0" w:space="0" w:color="auto"/>
              </w:divBdr>
            </w:div>
            <w:div w:id="1639535371">
              <w:marLeft w:val="0"/>
              <w:marRight w:val="0"/>
              <w:marTop w:val="0"/>
              <w:marBottom w:val="0"/>
              <w:divBdr>
                <w:top w:val="none" w:sz="0" w:space="0" w:color="auto"/>
                <w:left w:val="none" w:sz="0" w:space="0" w:color="auto"/>
                <w:bottom w:val="none" w:sz="0" w:space="0" w:color="auto"/>
                <w:right w:val="none" w:sz="0" w:space="0" w:color="auto"/>
              </w:divBdr>
            </w:div>
          </w:divsChild>
        </w:div>
        <w:div w:id="149836415">
          <w:marLeft w:val="0"/>
          <w:marRight w:val="0"/>
          <w:marTop w:val="0"/>
          <w:marBottom w:val="0"/>
          <w:divBdr>
            <w:top w:val="none" w:sz="0" w:space="0" w:color="auto"/>
            <w:left w:val="none" w:sz="0" w:space="0" w:color="auto"/>
            <w:bottom w:val="none" w:sz="0" w:space="0" w:color="auto"/>
            <w:right w:val="none" w:sz="0" w:space="0" w:color="auto"/>
          </w:divBdr>
        </w:div>
        <w:div w:id="98914683">
          <w:marLeft w:val="0"/>
          <w:marRight w:val="0"/>
          <w:marTop w:val="0"/>
          <w:marBottom w:val="0"/>
          <w:divBdr>
            <w:top w:val="none" w:sz="0" w:space="0" w:color="auto"/>
            <w:left w:val="none" w:sz="0" w:space="0" w:color="auto"/>
            <w:bottom w:val="none" w:sz="0" w:space="0" w:color="auto"/>
            <w:right w:val="none" w:sz="0" w:space="0" w:color="auto"/>
          </w:divBdr>
        </w:div>
        <w:div w:id="2092967122">
          <w:marLeft w:val="0"/>
          <w:marRight w:val="0"/>
          <w:marTop w:val="0"/>
          <w:marBottom w:val="0"/>
          <w:divBdr>
            <w:top w:val="none" w:sz="0" w:space="0" w:color="auto"/>
            <w:left w:val="none" w:sz="0" w:space="0" w:color="auto"/>
            <w:bottom w:val="none" w:sz="0" w:space="0" w:color="auto"/>
            <w:right w:val="none" w:sz="0" w:space="0" w:color="auto"/>
          </w:divBdr>
        </w:div>
        <w:div w:id="778840166">
          <w:marLeft w:val="0"/>
          <w:marRight w:val="0"/>
          <w:marTop w:val="0"/>
          <w:marBottom w:val="0"/>
          <w:divBdr>
            <w:top w:val="none" w:sz="0" w:space="0" w:color="auto"/>
            <w:left w:val="none" w:sz="0" w:space="0" w:color="auto"/>
            <w:bottom w:val="none" w:sz="0" w:space="0" w:color="auto"/>
            <w:right w:val="none" w:sz="0" w:space="0" w:color="auto"/>
          </w:divBdr>
        </w:div>
        <w:div w:id="1381631052">
          <w:marLeft w:val="0"/>
          <w:marRight w:val="0"/>
          <w:marTop w:val="0"/>
          <w:marBottom w:val="0"/>
          <w:divBdr>
            <w:top w:val="none" w:sz="0" w:space="0" w:color="auto"/>
            <w:left w:val="none" w:sz="0" w:space="0" w:color="auto"/>
            <w:bottom w:val="none" w:sz="0" w:space="0" w:color="auto"/>
            <w:right w:val="none" w:sz="0" w:space="0" w:color="auto"/>
          </w:divBdr>
        </w:div>
        <w:div w:id="1309434394">
          <w:marLeft w:val="0"/>
          <w:marRight w:val="0"/>
          <w:marTop w:val="0"/>
          <w:marBottom w:val="0"/>
          <w:divBdr>
            <w:top w:val="none" w:sz="0" w:space="0" w:color="auto"/>
            <w:left w:val="none" w:sz="0" w:space="0" w:color="auto"/>
            <w:bottom w:val="none" w:sz="0" w:space="0" w:color="auto"/>
            <w:right w:val="none" w:sz="0" w:space="0" w:color="auto"/>
          </w:divBdr>
        </w:div>
        <w:div w:id="422797061">
          <w:marLeft w:val="0"/>
          <w:marRight w:val="0"/>
          <w:marTop w:val="0"/>
          <w:marBottom w:val="0"/>
          <w:divBdr>
            <w:top w:val="none" w:sz="0" w:space="0" w:color="auto"/>
            <w:left w:val="none" w:sz="0" w:space="0" w:color="auto"/>
            <w:bottom w:val="none" w:sz="0" w:space="0" w:color="auto"/>
            <w:right w:val="none" w:sz="0" w:space="0" w:color="auto"/>
          </w:divBdr>
        </w:div>
        <w:div w:id="1686442309">
          <w:marLeft w:val="0"/>
          <w:marRight w:val="0"/>
          <w:marTop w:val="0"/>
          <w:marBottom w:val="0"/>
          <w:divBdr>
            <w:top w:val="none" w:sz="0" w:space="0" w:color="auto"/>
            <w:left w:val="none" w:sz="0" w:space="0" w:color="auto"/>
            <w:bottom w:val="none" w:sz="0" w:space="0" w:color="auto"/>
            <w:right w:val="none" w:sz="0" w:space="0" w:color="auto"/>
          </w:divBdr>
        </w:div>
        <w:div w:id="301808808">
          <w:marLeft w:val="0"/>
          <w:marRight w:val="0"/>
          <w:marTop w:val="0"/>
          <w:marBottom w:val="0"/>
          <w:divBdr>
            <w:top w:val="none" w:sz="0" w:space="0" w:color="auto"/>
            <w:left w:val="none" w:sz="0" w:space="0" w:color="auto"/>
            <w:bottom w:val="none" w:sz="0" w:space="0" w:color="auto"/>
            <w:right w:val="none" w:sz="0" w:space="0" w:color="auto"/>
          </w:divBdr>
        </w:div>
        <w:div w:id="145126824">
          <w:marLeft w:val="0"/>
          <w:marRight w:val="0"/>
          <w:marTop w:val="0"/>
          <w:marBottom w:val="0"/>
          <w:divBdr>
            <w:top w:val="none" w:sz="0" w:space="0" w:color="auto"/>
            <w:left w:val="none" w:sz="0" w:space="0" w:color="auto"/>
            <w:bottom w:val="none" w:sz="0" w:space="0" w:color="auto"/>
            <w:right w:val="none" w:sz="0" w:space="0" w:color="auto"/>
          </w:divBdr>
        </w:div>
        <w:div w:id="1747222201">
          <w:marLeft w:val="0"/>
          <w:marRight w:val="0"/>
          <w:marTop w:val="0"/>
          <w:marBottom w:val="0"/>
          <w:divBdr>
            <w:top w:val="none" w:sz="0" w:space="0" w:color="auto"/>
            <w:left w:val="none" w:sz="0" w:space="0" w:color="auto"/>
            <w:bottom w:val="none" w:sz="0" w:space="0" w:color="auto"/>
            <w:right w:val="none" w:sz="0" w:space="0" w:color="auto"/>
          </w:divBdr>
          <w:divsChild>
            <w:div w:id="742525360">
              <w:marLeft w:val="0"/>
              <w:marRight w:val="0"/>
              <w:marTop w:val="0"/>
              <w:marBottom w:val="0"/>
              <w:divBdr>
                <w:top w:val="none" w:sz="0" w:space="0" w:color="auto"/>
                <w:left w:val="none" w:sz="0" w:space="0" w:color="auto"/>
                <w:bottom w:val="none" w:sz="0" w:space="0" w:color="auto"/>
                <w:right w:val="none" w:sz="0" w:space="0" w:color="auto"/>
              </w:divBdr>
            </w:div>
            <w:div w:id="818378181">
              <w:marLeft w:val="0"/>
              <w:marRight w:val="0"/>
              <w:marTop w:val="0"/>
              <w:marBottom w:val="0"/>
              <w:divBdr>
                <w:top w:val="none" w:sz="0" w:space="0" w:color="auto"/>
                <w:left w:val="none" w:sz="0" w:space="0" w:color="auto"/>
                <w:bottom w:val="none" w:sz="0" w:space="0" w:color="auto"/>
                <w:right w:val="none" w:sz="0" w:space="0" w:color="auto"/>
              </w:divBdr>
            </w:div>
            <w:div w:id="669984607">
              <w:marLeft w:val="0"/>
              <w:marRight w:val="0"/>
              <w:marTop w:val="0"/>
              <w:marBottom w:val="0"/>
              <w:divBdr>
                <w:top w:val="none" w:sz="0" w:space="0" w:color="auto"/>
                <w:left w:val="none" w:sz="0" w:space="0" w:color="auto"/>
                <w:bottom w:val="none" w:sz="0" w:space="0" w:color="auto"/>
                <w:right w:val="none" w:sz="0" w:space="0" w:color="auto"/>
              </w:divBdr>
            </w:div>
          </w:divsChild>
        </w:div>
        <w:div w:id="1028677337">
          <w:marLeft w:val="0"/>
          <w:marRight w:val="0"/>
          <w:marTop w:val="0"/>
          <w:marBottom w:val="0"/>
          <w:divBdr>
            <w:top w:val="none" w:sz="0" w:space="0" w:color="auto"/>
            <w:left w:val="none" w:sz="0" w:space="0" w:color="auto"/>
            <w:bottom w:val="none" w:sz="0" w:space="0" w:color="auto"/>
            <w:right w:val="none" w:sz="0" w:space="0" w:color="auto"/>
          </w:divBdr>
        </w:div>
        <w:div w:id="1216238486">
          <w:marLeft w:val="0"/>
          <w:marRight w:val="0"/>
          <w:marTop w:val="0"/>
          <w:marBottom w:val="0"/>
          <w:divBdr>
            <w:top w:val="none" w:sz="0" w:space="0" w:color="auto"/>
            <w:left w:val="none" w:sz="0" w:space="0" w:color="auto"/>
            <w:bottom w:val="none" w:sz="0" w:space="0" w:color="auto"/>
            <w:right w:val="none" w:sz="0" w:space="0" w:color="auto"/>
          </w:divBdr>
        </w:div>
        <w:div w:id="1124543463">
          <w:marLeft w:val="0"/>
          <w:marRight w:val="0"/>
          <w:marTop w:val="0"/>
          <w:marBottom w:val="0"/>
          <w:divBdr>
            <w:top w:val="none" w:sz="0" w:space="0" w:color="auto"/>
            <w:left w:val="none" w:sz="0" w:space="0" w:color="auto"/>
            <w:bottom w:val="none" w:sz="0" w:space="0" w:color="auto"/>
            <w:right w:val="none" w:sz="0" w:space="0" w:color="auto"/>
          </w:divBdr>
        </w:div>
        <w:div w:id="134535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zeroseiup.eu/collaboratore/diana-penso/" TargetMode="External" Id="R91c27c25cbca4f42" /><Relationship Type="http://schemas.openxmlformats.org/officeDocument/2006/relationships/image" Target="/media/image2.jpg" Id="R3cd613ba8b57410a"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nzanella</dc:creator>
  <keywords/>
  <dc:description/>
  <lastModifiedBy>Zanella Nicoletta</lastModifiedBy>
  <revision>5</revision>
  <dcterms:created xsi:type="dcterms:W3CDTF">2021-02-15T10:52:00.0000000Z</dcterms:created>
  <dcterms:modified xsi:type="dcterms:W3CDTF">2021-02-22T11:23:59.0898906Z</dcterms:modified>
</coreProperties>
</file>