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246" w:rsidRPr="008B7246" w:rsidRDefault="008B7246">
      <w:pPr>
        <w:rPr>
          <w:lang w:val="en-US"/>
        </w:rPr>
      </w:pPr>
      <w:r>
        <w:rPr>
          <w:lang w:val="en-US"/>
        </w:rPr>
        <w:t>buongiornoooooooooooooooooooooooooooo</w:t>
      </w:r>
      <w:bookmarkStart w:id="0" w:name="_GoBack"/>
      <w:bookmarkEnd w:id="0"/>
    </w:p>
    <w:sectPr w:rsidR="008B7246" w:rsidRPr="008B724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46"/>
    <w:rsid w:val="008B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7E76C-073F-447A-8EB2-5C758E1C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>Scientific Network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Boscolo Maria Cristina</dc:creator>
  <cp:keywords/>
  <dc:description/>
  <cp:lastModifiedBy>Boscolo Maria Cristina</cp:lastModifiedBy>
  <cp:revision>1</cp:revision>
  <dcterms:created xsi:type="dcterms:W3CDTF">2016-01-26T14:41:00Z</dcterms:created>
  <dcterms:modified xsi:type="dcterms:W3CDTF">2016-01-26T14:41:00Z</dcterms:modified>
</cp:coreProperties>
</file>