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EC47" w14:textId="77777777" w:rsidR="00A27242" w:rsidRPr="004C3400" w:rsidRDefault="00A27242" w:rsidP="00A27242">
      <w:pPr>
        <w:shd w:val="clear" w:color="auto" w:fill="E7E6E6" w:themeFill="background2"/>
        <w:jc w:val="center"/>
        <w:rPr>
          <w:sz w:val="28"/>
          <w:szCs w:val="28"/>
        </w:rPr>
      </w:pPr>
      <w:r w:rsidRPr="004C3400">
        <w:rPr>
          <w:sz w:val="28"/>
          <w:szCs w:val="28"/>
        </w:rPr>
        <w:t>RUBRICA DI VALU</w:t>
      </w:r>
      <w:r w:rsidR="00D45192">
        <w:rPr>
          <w:sz w:val="28"/>
          <w:szCs w:val="28"/>
        </w:rPr>
        <w:t>TAZIONE DEL PERCORSO TIROCINIO 3</w:t>
      </w:r>
      <w:r w:rsidRPr="004C3400">
        <w:rPr>
          <w:sz w:val="28"/>
          <w:szCs w:val="28"/>
        </w:rPr>
        <w:t xml:space="preserve"> ANNO RIMODULATO</w:t>
      </w:r>
    </w:p>
    <w:p w14:paraId="4DF6397B" w14:textId="77777777" w:rsidR="00A27242" w:rsidRDefault="00A27242" w:rsidP="00A27242"/>
    <w:p w14:paraId="7A080DC7" w14:textId="77777777" w:rsidR="00A27242" w:rsidRDefault="00A27242" w:rsidP="00A27242"/>
    <w:p w14:paraId="2205934A" w14:textId="77777777" w:rsidR="00A27242" w:rsidRPr="004C3400" w:rsidRDefault="00A27242" w:rsidP="00A27242"/>
    <w:p w14:paraId="4AF04B6F" w14:textId="77777777" w:rsidR="00A27242" w:rsidRDefault="00A27242" w:rsidP="00A27242">
      <w:pPr>
        <w:rPr>
          <w:b/>
        </w:rPr>
      </w:pPr>
      <w:r>
        <w:rPr>
          <w:b/>
        </w:rPr>
        <w:t>Nome e cognome della studentessa/dello studente ___________________</w:t>
      </w:r>
    </w:p>
    <w:p w14:paraId="7F8ABB16" w14:textId="77777777" w:rsidR="00A27242" w:rsidRDefault="00A27242" w:rsidP="00A27242">
      <w:pPr>
        <w:rPr>
          <w:b/>
        </w:rPr>
      </w:pPr>
    </w:p>
    <w:p w14:paraId="08382C10" w14:textId="77777777" w:rsidR="00A27242" w:rsidRDefault="00A27242" w:rsidP="00A27242">
      <w:pPr>
        <w:rPr>
          <w:b/>
        </w:rPr>
      </w:pPr>
    </w:p>
    <w:p w14:paraId="6DFF1908" w14:textId="77777777" w:rsidR="00A27242" w:rsidRDefault="00A27242" w:rsidP="00A27242">
      <w:pPr>
        <w:rPr>
          <w:b/>
        </w:rPr>
      </w:pPr>
    </w:p>
    <w:p w14:paraId="6E704316" w14:textId="77777777" w:rsidR="00A27242" w:rsidRDefault="00A27242" w:rsidP="00A27242">
      <w:pPr>
        <w:rPr>
          <w:b/>
        </w:rPr>
      </w:pPr>
    </w:p>
    <w:p w14:paraId="63CA9482" w14:textId="77777777" w:rsidR="00A27242" w:rsidRDefault="00A27242" w:rsidP="00A27242">
      <w:pPr>
        <w:rPr>
          <w:rFonts w:cstheme="minorHAnsi"/>
          <w:b/>
        </w:rPr>
      </w:pPr>
      <w:r>
        <w:rPr>
          <w:b/>
        </w:rPr>
        <w:t xml:space="preserve">Rispetto del regolamento di tirocinio e delle norme antiplagio    </w:t>
      </w:r>
      <w:r>
        <w:rPr>
          <w:b/>
        </w:rPr>
        <w:tab/>
        <w:t xml:space="preserve">SÌ  </w:t>
      </w:r>
      <w:r>
        <w:rPr>
          <w:rFonts w:cstheme="minorHAnsi"/>
          <w:b/>
        </w:rPr>
        <w:t>⃝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NO </w:t>
      </w:r>
      <w:r>
        <w:rPr>
          <w:b/>
        </w:rPr>
        <w:t xml:space="preserve"> </w:t>
      </w:r>
      <w:r>
        <w:rPr>
          <w:rFonts w:cstheme="minorHAnsi"/>
          <w:b/>
        </w:rPr>
        <w:t>⃝</w:t>
      </w:r>
    </w:p>
    <w:p w14:paraId="6DB02042" w14:textId="77777777" w:rsidR="00A27242" w:rsidRDefault="00A27242" w:rsidP="00A27242">
      <w:pPr>
        <w:rPr>
          <w:rFonts w:cstheme="minorHAnsi"/>
          <w:b/>
        </w:rPr>
      </w:pPr>
    </w:p>
    <w:p w14:paraId="18D2666F" w14:textId="77777777" w:rsidR="00A27242" w:rsidRPr="009603CE" w:rsidRDefault="00A27242" w:rsidP="00A27242">
      <w:pPr>
        <w:rPr>
          <w:b/>
          <w:bCs/>
        </w:rPr>
      </w:pPr>
      <w:r w:rsidRPr="009603CE">
        <w:rPr>
          <w:b/>
          <w:bCs/>
        </w:rPr>
        <w:t>Rispetto dei tempi per la consegna dei documenti</w:t>
      </w:r>
      <w:r w:rsidRPr="009603CE">
        <w:rPr>
          <w:rFonts w:cstheme="minorHAnsi"/>
          <w:b/>
        </w:rPr>
        <w:tab/>
      </w:r>
      <w:r w:rsidRPr="009603CE">
        <w:rPr>
          <w:rFonts w:cstheme="minorHAnsi"/>
          <w:b/>
        </w:rPr>
        <w:tab/>
      </w:r>
      <w:r w:rsidRPr="009603CE">
        <w:rPr>
          <w:rFonts w:cstheme="minorHAnsi"/>
          <w:b/>
        </w:rPr>
        <w:tab/>
      </w:r>
      <w:r w:rsidRPr="009603CE">
        <w:rPr>
          <w:b/>
          <w:bCs/>
        </w:rPr>
        <w:t>SÌ  ⃝</w:t>
      </w:r>
      <w:r>
        <w:rPr>
          <w:b/>
          <w:bCs/>
        </w:rPr>
        <w:tab/>
      </w:r>
      <w:r w:rsidRPr="009603CE">
        <w:rPr>
          <w:rFonts w:cstheme="minorHAnsi"/>
          <w:b/>
        </w:rPr>
        <w:tab/>
      </w:r>
      <w:r w:rsidRPr="009603CE">
        <w:rPr>
          <w:b/>
          <w:bCs/>
        </w:rPr>
        <w:t>NO  ⃝</w:t>
      </w:r>
    </w:p>
    <w:p w14:paraId="5AB07DE0" w14:textId="77777777" w:rsidR="00A27242" w:rsidRDefault="00A27242" w:rsidP="00A27242">
      <w:pPr>
        <w:rPr>
          <w:rFonts w:cstheme="minorHAnsi"/>
          <w:b/>
        </w:rPr>
      </w:pPr>
    </w:p>
    <w:p w14:paraId="3FD9D424" w14:textId="77777777" w:rsidR="00A27242" w:rsidRDefault="00A27242" w:rsidP="00A27242">
      <w:pPr>
        <w:rPr>
          <w:rFonts w:cstheme="minorHAnsi"/>
          <w:b/>
        </w:rPr>
      </w:pPr>
    </w:p>
    <w:p w14:paraId="22AC33C9" w14:textId="77777777" w:rsidR="00A27242" w:rsidRDefault="00A27242" w:rsidP="00A27242">
      <w:pPr>
        <w:rPr>
          <w:rFonts w:cstheme="minorHAnsi"/>
          <w:b/>
        </w:rPr>
      </w:pPr>
    </w:p>
    <w:p w14:paraId="434B5D2B" w14:textId="77777777" w:rsidR="00A27242" w:rsidRDefault="00A27242" w:rsidP="00A27242">
      <w:pPr>
        <w:rPr>
          <w:rFonts w:cstheme="minorHAnsi"/>
          <w:b/>
        </w:rPr>
      </w:pPr>
      <w:r w:rsidRPr="009603CE">
        <w:rPr>
          <w:rFonts w:cstheme="minorHAnsi"/>
          <w:b/>
          <w:shd w:val="clear" w:color="auto" w:fill="E7E6E6" w:themeFill="background2"/>
        </w:rPr>
        <w:t>RISULTATI DI APPRENDIMENTO</w:t>
      </w:r>
      <w:r>
        <w:rPr>
          <w:rFonts w:cstheme="minorHAnsi"/>
          <w:b/>
        </w:rPr>
        <w:t xml:space="preserve">: </w:t>
      </w:r>
    </w:p>
    <w:p w14:paraId="3D420879" w14:textId="77777777" w:rsidR="00A27242" w:rsidRDefault="00A27242" w:rsidP="00A27242">
      <w:pPr>
        <w:rPr>
          <w:rFonts w:cstheme="minorHAnsi"/>
          <w:b/>
        </w:rPr>
      </w:pPr>
      <w:r>
        <w:rPr>
          <w:rFonts w:cstheme="minorHAnsi"/>
          <w:b/>
        </w:rPr>
        <w:t>al termine del percorso gli studenti avranno imparato a:</w:t>
      </w:r>
    </w:p>
    <w:p w14:paraId="294BD93C" w14:textId="77777777" w:rsidR="00A27242" w:rsidRDefault="00A27242" w:rsidP="00A27242">
      <w:pPr>
        <w:rPr>
          <w:rFonts w:cstheme="minorHAnsi"/>
          <w:b/>
        </w:rPr>
      </w:pPr>
    </w:p>
    <w:p w14:paraId="5DD98D04" w14:textId="77777777" w:rsidR="00EB7B70" w:rsidRDefault="00EB7B70" w:rsidP="00A27242">
      <w:pPr>
        <w:rPr>
          <w:rFonts w:cstheme="minorHAnsi"/>
          <w:b/>
        </w:rPr>
      </w:pPr>
    </w:p>
    <w:p w14:paraId="7E03B175" w14:textId="77777777" w:rsidR="00A27242" w:rsidRPr="00395493" w:rsidRDefault="00A27242" w:rsidP="00A27242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B9BD5" w:themeColor="accent1"/>
          <w:lang w:val="it-IT"/>
        </w:rPr>
      </w:pPr>
      <w:r w:rsidRPr="00955401">
        <w:rPr>
          <w:color w:val="5B9BD5" w:themeColor="accent1"/>
          <w:lang w:val="it-IT"/>
        </w:rPr>
        <w:t xml:space="preserve">Elaborare un prodotto creativo che contenga un insieme di informazioni personali, professionali e </w:t>
      </w:r>
      <w:r>
        <w:rPr>
          <w:color w:val="5B9BD5" w:themeColor="accent1"/>
          <w:lang w:val="it-IT"/>
        </w:rPr>
        <w:t xml:space="preserve">progettuali in forma </w:t>
      </w:r>
      <w:r w:rsidRPr="00955401">
        <w:rPr>
          <w:color w:val="5B9BD5" w:themeColor="accent1"/>
          <w:lang w:val="it-IT"/>
        </w:rPr>
        <w:t>coerente</w:t>
      </w:r>
      <w:r>
        <w:rPr>
          <w:color w:val="5B9BD5" w:themeColor="accent1"/>
          <w:lang w:val="it-IT"/>
        </w:rPr>
        <w:t xml:space="preserve"> e coesa che si dettagli nelle seguenti azioni:</w:t>
      </w:r>
    </w:p>
    <w:p w14:paraId="6EBBE1FE" w14:textId="77777777" w:rsidR="00A27242" w:rsidRPr="00395493" w:rsidRDefault="005414FA" w:rsidP="00A27242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B9BD5" w:themeColor="accent1"/>
          <w:lang w:val="it-IT"/>
        </w:rPr>
      </w:pPr>
      <w:r>
        <w:rPr>
          <w:color w:val="5B9BD5" w:themeColor="accent1"/>
          <w:lang w:val="it-IT"/>
        </w:rPr>
        <w:t>Spiegare ai compagni, alla tutor, ai bambini che incontrerete le vostre competenze, i vostri interessi, i vostri risultati di apprendimento.</w:t>
      </w:r>
    </w:p>
    <w:p w14:paraId="38D9BD4B" w14:textId="77777777" w:rsidR="00A27242" w:rsidRPr="005414FA" w:rsidRDefault="00A27242" w:rsidP="007B32AD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B9BD5" w:themeColor="accent1"/>
          <w:lang w:val="it-IT"/>
        </w:rPr>
      </w:pPr>
      <w:r w:rsidRPr="005414FA">
        <w:rPr>
          <w:color w:val="5B9BD5" w:themeColor="accent1"/>
          <w:lang w:val="it-IT"/>
        </w:rPr>
        <w:t>Spiegare</w:t>
      </w:r>
      <w:r w:rsidR="005414FA" w:rsidRPr="005414FA">
        <w:rPr>
          <w:color w:val="5B9BD5" w:themeColor="accent1"/>
          <w:lang w:val="it-IT"/>
        </w:rPr>
        <w:t>/descrivere in forma scritta (portfolio)</w:t>
      </w:r>
      <w:r w:rsidRPr="005414FA">
        <w:rPr>
          <w:color w:val="5B9BD5" w:themeColor="accent1"/>
          <w:lang w:val="it-IT"/>
        </w:rPr>
        <w:t xml:space="preserve"> </w:t>
      </w:r>
      <w:r w:rsidR="005414FA">
        <w:rPr>
          <w:color w:val="5B9BD5" w:themeColor="accent1"/>
          <w:lang w:val="it-IT"/>
        </w:rPr>
        <w:t>la</w:t>
      </w:r>
      <w:r w:rsidR="001347CD" w:rsidRPr="005414FA">
        <w:rPr>
          <w:color w:val="5B9BD5" w:themeColor="accent1"/>
          <w:lang w:val="it-IT"/>
        </w:rPr>
        <w:t xml:space="preserve"> rete dell’apprendimento</w:t>
      </w:r>
      <w:r w:rsidR="005414FA">
        <w:rPr>
          <w:color w:val="5B9BD5" w:themeColor="accent1"/>
          <w:lang w:val="it-IT"/>
        </w:rPr>
        <w:t xml:space="preserve"> in cui siete coinvolti (spazi, tempi, persone), </w:t>
      </w:r>
      <w:r w:rsidRPr="005414FA">
        <w:rPr>
          <w:color w:val="5B9BD5" w:themeColor="accent1"/>
          <w:lang w:val="it-IT"/>
        </w:rPr>
        <w:t>cogliendo</w:t>
      </w:r>
      <w:r w:rsidR="005414FA">
        <w:rPr>
          <w:color w:val="5B9BD5" w:themeColor="accent1"/>
          <w:lang w:val="it-IT"/>
        </w:rPr>
        <w:t>ne</w:t>
      </w:r>
      <w:r w:rsidR="001347CD" w:rsidRPr="005414FA">
        <w:rPr>
          <w:color w:val="5B9BD5" w:themeColor="accent1"/>
          <w:lang w:val="it-IT"/>
        </w:rPr>
        <w:t xml:space="preserve"> caratteristiche, bisogni, vincoli</w:t>
      </w:r>
      <w:r w:rsidR="005414FA">
        <w:rPr>
          <w:color w:val="5B9BD5" w:themeColor="accent1"/>
          <w:lang w:val="it-IT"/>
        </w:rPr>
        <w:t>, opportunità</w:t>
      </w:r>
      <w:r w:rsidR="001347CD" w:rsidRPr="005414FA">
        <w:rPr>
          <w:color w:val="5B9BD5" w:themeColor="accent1"/>
          <w:lang w:val="it-IT"/>
        </w:rPr>
        <w:t xml:space="preserve"> e risorse</w:t>
      </w:r>
    </w:p>
    <w:p w14:paraId="143FAF01" w14:textId="124B46E3" w:rsidR="00A27242" w:rsidRDefault="005414FA" w:rsidP="00A27242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B9BD5" w:themeColor="accent1"/>
          <w:lang w:val="it-IT"/>
        </w:rPr>
      </w:pPr>
      <w:r>
        <w:rPr>
          <w:color w:val="5B9BD5" w:themeColor="accent1"/>
          <w:lang w:val="it-IT"/>
        </w:rPr>
        <w:t xml:space="preserve">Progettare una esperienza di insegnamento/apprendimento (almeno tre interventi) </w:t>
      </w:r>
      <w:r w:rsidR="008563A7">
        <w:rPr>
          <w:color w:val="5B9BD5" w:themeColor="accent1"/>
          <w:lang w:val="it-IT"/>
        </w:rPr>
        <w:t>seguendo lo schema di progettazione presentato durante i laboratori di tirocinio indiretto</w:t>
      </w:r>
    </w:p>
    <w:p w14:paraId="6A297B26" w14:textId="77777777" w:rsidR="00883463" w:rsidRDefault="00EB7B70" w:rsidP="00A27242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B9BD5" w:themeColor="accent1"/>
          <w:lang w:val="it-IT"/>
        </w:rPr>
      </w:pPr>
      <w:r>
        <w:rPr>
          <w:color w:val="5B9BD5" w:themeColor="accent1"/>
          <w:lang w:val="it-IT"/>
        </w:rPr>
        <w:t>Applicare alcune competenze durante la pratica in situazione</w:t>
      </w:r>
    </w:p>
    <w:p w14:paraId="54664D13" w14:textId="77777777" w:rsidR="00A27242" w:rsidRDefault="00EB7B70" w:rsidP="00A27242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B9BD5" w:themeColor="accent1"/>
          <w:lang w:val="it-IT"/>
        </w:rPr>
      </w:pPr>
      <w:r>
        <w:rPr>
          <w:color w:val="5B9BD5" w:themeColor="accent1"/>
          <w:lang w:val="it-IT"/>
        </w:rPr>
        <w:t>Colleg</w:t>
      </w:r>
      <w:r w:rsidR="00883463">
        <w:rPr>
          <w:color w:val="5B9BD5" w:themeColor="accent1"/>
          <w:lang w:val="it-IT"/>
        </w:rPr>
        <w:t xml:space="preserve">are </w:t>
      </w:r>
      <w:r>
        <w:rPr>
          <w:color w:val="5B9BD5" w:themeColor="accent1"/>
          <w:lang w:val="it-IT"/>
        </w:rPr>
        <w:t>le esperienze pratiche attuate ai riferimenti teorici (portfolio)</w:t>
      </w:r>
    </w:p>
    <w:p w14:paraId="73A7BDCC" w14:textId="77777777" w:rsidR="00A27242" w:rsidRPr="00900E8D" w:rsidRDefault="00EB7B70" w:rsidP="00A27242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it-IT"/>
        </w:rPr>
      </w:pPr>
      <w:r>
        <w:rPr>
          <w:color w:val="5B9BD5" w:themeColor="accent1"/>
          <w:lang w:val="it-IT"/>
        </w:rPr>
        <w:t xml:space="preserve">Riflettere, </w:t>
      </w:r>
      <w:r w:rsidR="00A27242" w:rsidRPr="003A7E9C">
        <w:rPr>
          <w:color w:val="5B9BD5" w:themeColor="accent1"/>
          <w:lang w:val="it-IT"/>
        </w:rPr>
        <w:t>valuta</w:t>
      </w:r>
      <w:r>
        <w:rPr>
          <w:color w:val="5B9BD5" w:themeColor="accent1"/>
          <w:lang w:val="it-IT"/>
        </w:rPr>
        <w:t>r</w:t>
      </w:r>
      <w:r w:rsidR="00A27242" w:rsidRPr="003A7E9C">
        <w:rPr>
          <w:color w:val="5B9BD5" w:themeColor="accent1"/>
          <w:lang w:val="it-IT"/>
        </w:rPr>
        <w:t xml:space="preserve">e </w:t>
      </w:r>
      <w:r>
        <w:rPr>
          <w:color w:val="5B9BD5" w:themeColor="accent1"/>
          <w:lang w:val="it-IT"/>
        </w:rPr>
        <w:t>il prodotto e il processo, autovalutarsi rispetto alla crescita personale e professionale</w:t>
      </w:r>
      <w:r w:rsidR="00A27242" w:rsidRPr="00900E8D">
        <w:rPr>
          <w:color w:val="5B9BD5" w:themeColor="accent1"/>
          <w:lang w:val="it-IT"/>
        </w:rPr>
        <w:t xml:space="preserve"> </w:t>
      </w:r>
      <w:r w:rsidR="00A27242">
        <w:rPr>
          <w:color w:val="5B9BD5" w:themeColor="accent1"/>
          <w:lang w:val="it-IT"/>
        </w:rPr>
        <w:t>integrando il feedback dei pari, dei tutor e dei docenti.</w:t>
      </w:r>
    </w:p>
    <w:p w14:paraId="05292A88" w14:textId="77777777" w:rsidR="00A27242" w:rsidRDefault="00A27242" w:rsidP="00A27242">
      <w:pPr>
        <w:rPr>
          <w:rFonts w:cstheme="minorHAnsi"/>
          <w:b/>
        </w:rPr>
      </w:pPr>
    </w:p>
    <w:p w14:paraId="17515AC8" w14:textId="77777777" w:rsidR="00A27242" w:rsidRDefault="00A27242" w:rsidP="00A27242">
      <w:pPr>
        <w:rPr>
          <w:b/>
        </w:rPr>
      </w:pPr>
    </w:p>
    <w:p w14:paraId="2714670D" w14:textId="77777777" w:rsidR="00A27242" w:rsidRDefault="00A27242" w:rsidP="00A27242">
      <w:pPr>
        <w:rPr>
          <w:b/>
        </w:rPr>
      </w:pPr>
    </w:p>
    <w:p w14:paraId="54C220A2" w14:textId="77777777" w:rsidR="00A27242" w:rsidRDefault="00A27242" w:rsidP="00A27242">
      <w:pPr>
        <w:rPr>
          <w:b/>
        </w:rPr>
      </w:pPr>
      <w:r>
        <w:rPr>
          <w:b/>
        </w:rPr>
        <w:t xml:space="preserve">VALUTAZIONE FORMATIVA: la valutazione formativa sarà condotta attraverso </w:t>
      </w:r>
      <w:proofErr w:type="spellStart"/>
      <w:r>
        <w:rPr>
          <w:b/>
        </w:rPr>
        <w:t>una azione</w:t>
      </w:r>
      <w:proofErr w:type="spellEnd"/>
      <w:r>
        <w:rPr>
          <w:b/>
        </w:rPr>
        <w:t xml:space="preserve"> di coaching da parte dei tutor coordinatori di tirocinio che effettueranno un monitoraggio costante e forniranno un feedback personalizzato.</w:t>
      </w:r>
    </w:p>
    <w:p w14:paraId="366AC88F" w14:textId="77777777" w:rsidR="00A27242" w:rsidRDefault="00A27242" w:rsidP="00A27242">
      <w:pPr>
        <w:rPr>
          <w:b/>
        </w:rPr>
      </w:pPr>
    </w:p>
    <w:p w14:paraId="399CEA65" w14:textId="77777777" w:rsidR="00A27242" w:rsidRDefault="00A27242" w:rsidP="00A27242">
      <w:pPr>
        <w:rPr>
          <w:b/>
        </w:rPr>
      </w:pPr>
    </w:p>
    <w:p w14:paraId="53D8F35D" w14:textId="4CE3204A" w:rsidR="00A27242" w:rsidRDefault="00A27242" w:rsidP="00A27242">
      <w:pPr>
        <w:rPr>
          <w:b/>
        </w:rPr>
      </w:pPr>
      <w:r>
        <w:rPr>
          <w:b/>
        </w:rPr>
        <w:t>VALUTAZIONE SOMMATIVA (espressa in 30esimi) effettuata attraverso una RUBRICA DI VALUTAZIONE DEL PORT</w:t>
      </w:r>
      <w:r w:rsidR="008563A7">
        <w:rPr>
          <w:b/>
        </w:rPr>
        <w:t>FOLI</w:t>
      </w:r>
      <w:r>
        <w:rPr>
          <w:b/>
        </w:rPr>
        <w:t xml:space="preserve">O, articolata sui RISULTATI DI APPRENDIMENTO (descrittori di Dublino (vedi </w:t>
      </w:r>
      <w:proofErr w:type="spellStart"/>
      <w:r>
        <w:rPr>
          <w:b/>
        </w:rPr>
        <w:t>Syllabus</w:t>
      </w:r>
      <w:proofErr w:type="spellEnd"/>
      <w:r>
        <w:rPr>
          <w:b/>
        </w:rPr>
        <w:t>) tradotti in azioni osservabili (risultati dell’apprendimento).</w:t>
      </w:r>
    </w:p>
    <w:p w14:paraId="44FD2C59" w14:textId="77777777" w:rsidR="00A27242" w:rsidRDefault="00A27242" w:rsidP="00A27242">
      <w:pPr>
        <w:rPr>
          <w:b/>
        </w:rPr>
      </w:pPr>
      <w:r>
        <w:rPr>
          <w:b/>
        </w:rPr>
        <w:t>La rubrica di valutazione potrà essere utilizzata dallo studente per effettuare una propria autovalutazione sul livello del processo e del prodotto realizzato.</w:t>
      </w:r>
    </w:p>
    <w:p w14:paraId="3F9B2BF2" w14:textId="77777777" w:rsidR="00A27242" w:rsidRDefault="00A27242" w:rsidP="00A27242">
      <w:pPr>
        <w:rPr>
          <w:b/>
        </w:rPr>
      </w:pPr>
    </w:p>
    <w:p w14:paraId="3EF1C60B" w14:textId="77777777" w:rsidR="00A27242" w:rsidRDefault="00A27242" w:rsidP="00A27242">
      <w:pPr>
        <w:rPr>
          <w:b/>
        </w:rPr>
      </w:pPr>
    </w:p>
    <w:p w14:paraId="5C4779BF" w14:textId="77777777" w:rsidR="00046CCA" w:rsidRDefault="00046CCA" w:rsidP="00A27242">
      <w:pPr>
        <w:rPr>
          <w:b/>
        </w:rPr>
      </w:pPr>
    </w:p>
    <w:p w14:paraId="3D1687DA" w14:textId="77777777" w:rsidR="00A27242" w:rsidRDefault="00A27242" w:rsidP="00A27242">
      <w:r>
        <w:rPr>
          <w:b/>
        </w:rPr>
        <w:t>Livello 0</w:t>
      </w:r>
      <w:r w:rsidRPr="00877A45">
        <w:rPr>
          <w:b/>
        </w:rPr>
        <w:t>:</w:t>
      </w:r>
      <w:r>
        <w:t xml:space="preserve"> non presente/non raggiunto/non corrispondente alla richiesta</w:t>
      </w:r>
    </w:p>
    <w:p w14:paraId="24668C84" w14:textId="77777777" w:rsidR="00A27242" w:rsidRDefault="00A27242" w:rsidP="00A27242">
      <w:r w:rsidRPr="00877A45">
        <w:rPr>
          <w:b/>
        </w:rPr>
        <w:t>Livello 1:</w:t>
      </w:r>
      <w:r>
        <w:t xml:space="preserve"> livello base della competenza   20</w:t>
      </w:r>
    </w:p>
    <w:p w14:paraId="0D296106" w14:textId="77777777" w:rsidR="00A27242" w:rsidRDefault="00A27242" w:rsidP="00A27242">
      <w:r w:rsidRPr="00877A45">
        <w:rPr>
          <w:b/>
        </w:rPr>
        <w:t>Livello 2:</w:t>
      </w:r>
      <w:r>
        <w:t xml:space="preserve"> livello intermedio tra 1 e 3        24</w:t>
      </w:r>
    </w:p>
    <w:p w14:paraId="077BD815" w14:textId="77777777" w:rsidR="00A27242" w:rsidRDefault="00A27242" w:rsidP="00A27242">
      <w:r w:rsidRPr="00877A45">
        <w:rPr>
          <w:b/>
        </w:rPr>
        <w:t>Livello 3:</w:t>
      </w:r>
      <w:r>
        <w:t xml:space="preserve"> buon livello (in progress)         27</w:t>
      </w:r>
    </w:p>
    <w:p w14:paraId="351D5A3F" w14:textId="77777777" w:rsidR="00A27242" w:rsidRDefault="00A27242" w:rsidP="00A27242">
      <w:r w:rsidRPr="00877A45">
        <w:rPr>
          <w:b/>
        </w:rPr>
        <w:t>Livello 4:</w:t>
      </w:r>
      <w:r>
        <w:t xml:space="preserve"> livell</w:t>
      </w:r>
      <w:r w:rsidR="00112669">
        <w:t>o intermedio tra 3 e 5        28-29</w:t>
      </w:r>
    </w:p>
    <w:p w14:paraId="421BFAB4" w14:textId="77777777" w:rsidR="00A27242" w:rsidRDefault="00A27242" w:rsidP="00A27242">
      <w:r w:rsidRPr="00877A45">
        <w:rPr>
          <w:b/>
        </w:rPr>
        <w:t>Livello 5:</w:t>
      </w:r>
      <w:r>
        <w:t xml:space="preserve"> ottimo livello –competenza raggiunta (tutto a  liv 5 30 e lode)</w:t>
      </w:r>
    </w:p>
    <w:p w14:paraId="466DA0BC" w14:textId="77777777" w:rsidR="00A27242" w:rsidRDefault="00A27242" w:rsidP="00A27242">
      <w:pPr>
        <w:rPr>
          <w:color w:val="FF0000"/>
        </w:rPr>
      </w:pPr>
    </w:p>
    <w:p w14:paraId="76BC21DD" w14:textId="77777777" w:rsidR="00A27242" w:rsidRDefault="00A27242" w:rsidP="00A27242">
      <w:pPr>
        <w:rPr>
          <w:color w:val="FF0000"/>
        </w:rPr>
      </w:pPr>
    </w:p>
    <w:p w14:paraId="2A6C05C3" w14:textId="77777777" w:rsidR="00A27242" w:rsidRDefault="00A27242" w:rsidP="00A27242">
      <w:pPr>
        <w:rPr>
          <w:color w:val="FF0000"/>
        </w:rPr>
      </w:pPr>
    </w:p>
    <w:p w14:paraId="0D25C1AA" w14:textId="77777777" w:rsidR="00A27242" w:rsidRDefault="00A27242" w:rsidP="00A27242">
      <w:pPr>
        <w:rPr>
          <w:color w:val="FF0000"/>
        </w:rPr>
      </w:pPr>
    </w:p>
    <w:p w14:paraId="7C835698" w14:textId="77777777" w:rsidR="00A27242" w:rsidRDefault="00A27242" w:rsidP="00A27242">
      <w:pPr>
        <w:rPr>
          <w:color w:val="FF0000"/>
        </w:rPr>
      </w:pPr>
    </w:p>
    <w:p w14:paraId="559DFC21" w14:textId="77777777" w:rsidR="00A27242" w:rsidRDefault="00A27242" w:rsidP="00A27242">
      <w:pPr>
        <w:rPr>
          <w:color w:val="FF0000"/>
        </w:rPr>
      </w:pPr>
    </w:p>
    <w:p w14:paraId="28DE6205" w14:textId="77777777" w:rsidR="00A27242" w:rsidRDefault="00A27242" w:rsidP="00A27242">
      <w:pPr>
        <w:rPr>
          <w:color w:val="FF0000"/>
        </w:rPr>
      </w:pPr>
    </w:p>
    <w:p w14:paraId="76632019" w14:textId="77777777" w:rsidR="00406010" w:rsidRDefault="00406010" w:rsidP="00A27242">
      <w:pPr>
        <w:rPr>
          <w:color w:val="FF0000"/>
        </w:rPr>
      </w:pPr>
    </w:p>
    <w:p w14:paraId="53D34775" w14:textId="77777777" w:rsidR="00A27242" w:rsidRDefault="00A27242" w:rsidP="00A27242">
      <w:pPr>
        <w:rPr>
          <w:color w:val="FF0000"/>
        </w:rPr>
      </w:pPr>
    </w:p>
    <w:p w14:paraId="6B692E64" w14:textId="77777777" w:rsidR="00A27242" w:rsidRDefault="00A27242" w:rsidP="00A27242">
      <w:pPr>
        <w:rPr>
          <w:color w:val="FF0000"/>
        </w:rPr>
      </w:pPr>
    </w:p>
    <w:p w14:paraId="3D2598D5" w14:textId="77777777" w:rsidR="00A27242" w:rsidRDefault="00A27242" w:rsidP="00A27242">
      <w:pPr>
        <w:rPr>
          <w:color w:val="FF0000"/>
        </w:rPr>
      </w:pPr>
    </w:p>
    <w:p w14:paraId="6664E96F" w14:textId="77777777" w:rsidR="00A27242" w:rsidRDefault="00A27242" w:rsidP="00A27242">
      <w:pPr>
        <w:rPr>
          <w:color w:val="FF0000"/>
        </w:rPr>
      </w:pPr>
    </w:p>
    <w:p w14:paraId="485C4128" w14:textId="77777777" w:rsidR="00A27242" w:rsidRDefault="00A27242" w:rsidP="00A27242">
      <w:pPr>
        <w:rPr>
          <w:color w:val="FF0000"/>
        </w:rPr>
      </w:pPr>
    </w:p>
    <w:p w14:paraId="163C82B6" w14:textId="77777777" w:rsidR="00A27242" w:rsidRPr="004C28B7" w:rsidRDefault="00A27242" w:rsidP="00A27242">
      <w:pPr>
        <w:rPr>
          <w:color w:val="FF0000"/>
        </w:rPr>
      </w:pPr>
    </w:p>
    <w:tbl>
      <w:tblPr>
        <w:tblStyle w:val="Grigliatabellachiara"/>
        <w:tblW w:w="5294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1200"/>
        <w:gridCol w:w="88"/>
        <w:gridCol w:w="3059"/>
        <w:gridCol w:w="55"/>
        <w:gridCol w:w="1008"/>
        <w:gridCol w:w="2513"/>
        <w:gridCol w:w="962"/>
        <w:gridCol w:w="2936"/>
      </w:tblGrid>
      <w:tr w:rsidR="00674FBC" w:rsidRPr="004C3400" w14:paraId="7D6A828B" w14:textId="77777777" w:rsidTr="00406010">
        <w:trPr>
          <w:trHeight w:val="312"/>
        </w:trPr>
        <w:tc>
          <w:tcPr>
            <w:tcW w:w="1066" w:type="pct"/>
            <w:vMerge w:val="restart"/>
          </w:tcPr>
          <w:p w14:paraId="2A6F382A" w14:textId="77777777" w:rsidR="00A27242" w:rsidRPr="004C3400" w:rsidRDefault="00A27242" w:rsidP="002404F6">
            <w:pPr>
              <w:rPr>
                <w:b/>
              </w:rPr>
            </w:pPr>
            <w:r w:rsidRPr="004C3400">
              <w:rPr>
                <w:b/>
              </w:rPr>
              <w:t>PORTFOLIO:</w:t>
            </w:r>
            <w:r w:rsidRPr="004C3400">
              <w:rPr>
                <w:b/>
              </w:rPr>
              <w:br/>
              <w:t>prodotto digitale multimediale</w:t>
            </w:r>
          </w:p>
        </w:tc>
        <w:tc>
          <w:tcPr>
            <w:tcW w:w="3934" w:type="pct"/>
            <w:gridSpan w:val="8"/>
            <w:shd w:val="clear" w:color="auto" w:fill="E7E6E6" w:themeFill="background2"/>
          </w:tcPr>
          <w:p w14:paraId="07CA7801" w14:textId="77777777" w:rsidR="00A27242" w:rsidRPr="004C3400" w:rsidRDefault="00A27242" w:rsidP="002404F6"/>
        </w:tc>
      </w:tr>
      <w:tr w:rsidR="00674FBC" w:rsidRPr="004C3400" w14:paraId="39E329F6" w14:textId="77777777" w:rsidTr="00406010">
        <w:trPr>
          <w:trHeight w:val="348"/>
        </w:trPr>
        <w:tc>
          <w:tcPr>
            <w:tcW w:w="1066" w:type="pct"/>
            <w:vMerge/>
          </w:tcPr>
          <w:p w14:paraId="7A1F19EF" w14:textId="77777777" w:rsidR="00A27242" w:rsidRPr="004C3400" w:rsidRDefault="00A27242" w:rsidP="002404F6">
            <w:pPr>
              <w:rPr>
                <w:b/>
              </w:rPr>
            </w:pPr>
          </w:p>
        </w:tc>
        <w:tc>
          <w:tcPr>
            <w:tcW w:w="3934" w:type="pct"/>
            <w:gridSpan w:val="8"/>
            <w:shd w:val="clear" w:color="auto" w:fill="A5A5A5" w:themeFill="accent3"/>
          </w:tcPr>
          <w:p w14:paraId="1632E761" w14:textId="77777777" w:rsidR="00A27242" w:rsidRPr="007157E7" w:rsidRDefault="00A27242" w:rsidP="002404F6">
            <w:pPr>
              <w:rPr>
                <w:b/>
              </w:rPr>
            </w:pPr>
            <w:r w:rsidRPr="007157E7">
              <w:rPr>
                <w:b/>
              </w:rPr>
              <w:t>Elaborazione coesa e creativa</w:t>
            </w:r>
          </w:p>
        </w:tc>
      </w:tr>
      <w:tr w:rsidR="00A7650D" w14:paraId="51EB1473" w14:textId="77777777" w:rsidTr="00406010">
        <w:tc>
          <w:tcPr>
            <w:tcW w:w="1066" w:type="pct"/>
            <w:vMerge/>
          </w:tcPr>
          <w:p w14:paraId="5ACDA545" w14:textId="77777777" w:rsidR="00A27242" w:rsidRPr="004C3400" w:rsidRDefault="00A27242" w:rsidP="002404F6">
            <w:pPr>
              <w:rPr>
                <w:b/>
              </w:rPr>
            </w:pPr>
          </w:p>
        </w:tc>
        <w:tc>
          <w:tcPr>
            <w:tcW w:w="399" w:type="pct"/>
          </w:tcPr>
          <w:p w14:paraId="1E4A3F48" w14:textId="77777777" w:rsidR="00A27242" w:rsidRDefault="00A27242" w:rsidP="002404F6">
            <w:pPr>
              <w:jc w:val="center"/>
            </w:pPr>
            <w:r>
              <w:t>0</w:t>
            </w:r>
          </w:p>
        </w:tc>
        <w:tc>
          <w:tcPr>
            <w:tcW w:w="1041" w:type="pct"/>
            <w:gridSpan w:val="2"/>
          </w:tcPr>
          <w:p w14:paraId="216A6042" w14:textId="77777777" w:rsidR="00A27242" w:rsidRDefault="00A27242" w:rsidP="002404F6">
            <w:pPr>
              <w:jc w:val="center"/>
            </w:pPr>
            <w:r>
              <w:t>1</w:t>
            </w:r>
          </w:p>
        </w:tc>
        <w:tc>
          <w:tcPr>
            <w:tcW w:w="362" w:type="pct"/>
            <w:gridSpan w:val="2"/>
          </w:tcPr>
          <w:p w14:paraId="08FB992C" w14:textId="77777777" w:rsidR="00A27242" w:rsidRDefault="00A27242" w:rsidP="002404F6">
            <w:pPr>
              <w:jc w:val="center"/>
            </w:pPr>
            <w:r>
              <w:t>2</w:t>
            </w:r>
          </w:p>
        </w:tc>
        <w:tc>
          <w:tcPr>
            <w:tcW w:w="835" w:type="pct"/>
          </w:tcPr>
          <w:p w14:paraId="372FF49E" w14:textId="77777777" w:rsidR="00A27242" w:rsidRDefault="00A27242" w:rsidP="002404F6">
            <w:pPr>
              <w:jc w:val="center"/>
            </w:pPr>
            <w:r>
              <w:t>3</w:t>
            </w:r>
          </w:p>
        </w:tc>
        <w:tc>
          <w:tcPr>
            <w:tcW w:w="322" w:type="pct"/>
          </w:tcPr>
          <w:p w14:paraId="45C81DC0" w14:textId="77777777" w:rsidR="00A27242" w:rsidRDefault="00A27242" w:rsidP="002404F6">
            <w:pPr>
              <w:jc w:val="center"/>
            </w:pPr>
            <w:r>
              <w:t>4</w:t>
            </w:r>
          </w:p>
        </w:tc>
        <w:tc>
          <w:tcPr>
            <w:tcW w:w="975" w:type="pct"/>
          </w:tcPr>
          <w:p w14:paraId="292A2C1D" w14:textId="77777777" w:rsidR="00A27242" w:rsidRDefault="00A27242" w:rsidP="002404F6">
            <w:pPr>
              <w:jc w:val="center"/>
            </w:pPr>
            <w:r>
              <w:t>5</w:t>
            </w:r>
          </w:p>
        </w:tc>
      </w:tr>
      <w:tr w:rsidR="004565B1" w:rsidRPr="00960900" w14:paraId="7C22F9DF" w14:textId="77777777" w:rsidTr="00406010">
        <w:trPr>
          <w:trHeight w:val="6191"/>
        </w:trPr>
        <w:tc>
          <w:tcPr>
            <w:tcW w:w="1066" w:type="pct"/>
            <w:shd w:val="clear" w:color="auto" w:fill="E7E6E6" w:themeFill="background2"/>
          </w:tcPr>
          <w:p w14:paraId="427C574B" w14:textId="77777777" w:rsidR="00A27242" w:rsidRDefault="00A27242" w:rsidP="002404F6">
            <w:pPr>
              <w:rPr>
                <w:b/>
                <w:color w:val="5B9BD5" w:themeColor="accent1"/>
              </w:rPr>
            </w:pPr>
          </w:p>
          <w:p w14:paraId="372DB815" w14:textId="77777777" w:rsidR="00A27242" w:rsidRPr="007157E7" w:rsidRDefault="00EB7B70" w:rsidP="002404F6">
            <w:pPr>
              <w:rPr>
                <w:b/>
                <w:color w:val="5B9BD5" w:themeColor="accent1"/>
              </w:rPr>
            </w:pPr>
            <w:r>
              <w:rPr>
                <w:b/>
                <w:color w:val="5B9BD5" w:themeColor="accent1"/>
              </w:rPr>
              <w:t>Spiegare ai compagni, alla tutor e ai bambini le vostre competenze</w:t>
            </w:r>
            <w:r w:rsidR="0091789E">
              <w:rPr>
                <w:b/>
                <w:color w:val="5B9BD5" w:themeColor="accent1"/>
              </w:rPr>
              <w:t>,</w:t>
            </w:r>
            <w:r>
              <w:rPr>
                <w:b/>
                <w:color w:val="5B9BD5" w:themeColor="accent1"/>
              </w:rPr>
              <w:t xml:space="preserve"> i vostri interessi, i vostri risultati di apprendimento</w:t>
            </w:r>
            <w:r w:rsidR="00A27242" w:rsidRPr="007157E7">
              <w:rPr>
                <w:b/>
                <w:color w:val="5B9BD5" w:themeColor="accent1"/>
              </w:rPr>
              <w:t>.</w:t>
            </w:r>
          </w:p>
          <w:p w14:paraId="6FFBBD51" w14:textId="77777777" w:rsidR="00A27242" w:rsidRPr="0041684B" w:rsidRDefault="00A27242" w:rsidP="002404F6">
            <w:pPr>
              <w:rPr>
                <w:b/>
              </w:rPr>
            </w:pPr>
          </w:p>
        </w:tc>
        <w:tc>
          <w:tcPr>
            <w:tcW w:w="399" w:type="pct"/>
          </w:tcPr>
          <w:p w14:paraId="279AB567" w14:textId="77777777" w:rsidR="00A27242" w:rsidRDefault="00A27242" w:rsidP="002404F6"/>
        </w:tc>
        <w:tc>
          <w:tcPr>
            <w:tcW w:w="1041" w:type="pct"/>
            <w:gridSpan w:val="2"/>
          </w:tcPr>
          <w:p w14:paraId="752DF653" w14:textId="77777777" w:rsidR="00A27242" w:rsidRDefault="00A27242" w:rsidP="002404F6">
            <w:r>
              <w:t xml:space="preserve">Il prodotto contiene informazioni personali e professionali </w:t>
            </w:r>
            <w:r w:rsidR="00E47421">
              <w:t>non</w:t>
            </w:r>
            <w:r>
              <w:t xml:space="preserve"> ancora </w:t>
            </w:r>
            <w:r w:rsidR="00E47421">
              <w:t>ben</w:t>
            </w:r>
            <w:r>
              <w:t xml:space="preserve"> collegate.</w:t>
            </w:r>
          </w:p>
          <w:p w14:paraId="7F4FBA0C" w14:textId="77777777" w:rsidR="00A27242" w:rsidRDefault="00A27242" w:rsidP="002404F6">
            <w:r>
              <w:t>La presentazione è essenziale.</w:t>
            </w:r>
          </w:p>
          <w:p w14:paraId="30A14DC7" w14:textId="77777777" w:rsidR="00A27242" w:rsidRDefault="00A27242" w:rsidP="002404F6">
            <w:r>
              <w:t>L’elaborazione testuale presenta qualche errore ortografico e grammaticale.</w:t>
            </w:r>
          </w:p>
          <w:p w14:paraId="3731A907" w14:textId="77777777" w:rsidR="00A27242" w:rsidRDefault="00A27242" w:rsidP="002404F6"/>
          <w:p w14:paraId="072E544D" w14:textId="77777777" w:rsidR="00A27242" w:rsidRDefault="00A27242" w:rsidP="002404F6"/>
          <w:p w14:paraId="1764D0E3" w14:textId="77777777" w:rsidR="00A27242" w:rsidRDefault="00A27242" w:rsidP="002404F6"/>
          <w:p w14:paraId="11AE4FD0" w14:textId="77777777" w:rsidR="00A27242" w:rsidRDefault="00A27242" w:rsidP="002404F6"/>
          <w:p w14:paraId="67388CA4" w14:textId="77777777" w:rsidR="00A27242" w:rsidRDefault="00A27242" w:rsidP="002404F6"/>
          <w:p w14:paraId="7F78649D" w14:textId="77777777" w:rsidR="00A27242" w:rsidRDefault="00A27242" w:rsidP="002404F6"/>
          <w:p w14:paraId="48B8D099" w14:textId="77777777" w:rsidR="00A27242" w:rsidRDefault="00A27242" w:rsidP="002404F6"/>
          <w:p w14:paraId="75275745" w14:textId="77777777" w:rsidR="00A27242" w:rsidRDefault="00A27242" w:rsidP="002404F6"/>
          <w:p w14:paraId="014BDC2B" w14:textId="77777777" w:rsidR="00A27242" w:rsidRDefault="00A27242" w:rsidP="002404F6"/>
          <w:p w14:paraId="564A18E3" w14:textId="77777777" w:rsidR="00A27242" w:rsidRDefault="00A27242" w:rsidP="002404F6"/>
          <w:p w14:paraId="73A9B04D" w14:textId="77777777" w:rsidR="00A27242" w:rsidRDefault="00A27242" w:rsidP="002404F6"/>
          <w:p w14:paraId="4FDD7E98" w14:textId="77777777" w:rsidR="00A27242" w:rsidRDefault="00A27242" w:rsidP="002404F6"/>
          <w:p w14:paraId="7F4E7A89" w14:textId="77777777" w:rsidR="00A27242" w:rsidRDefault="00A27242" w:rsidP="002404F6"/>
          <w:p w14:paraId="00BFDA80" w14:textId="77777777" w:rsidR="00A27242" w:rsidRDefault="00A27242" w:rsidP="002404F6"/>
          <w:p w14:paraId="5B2E165F" w14:textId="77777777" w:rsidR="00A27242" w:rsidRPr="00960900" w:rsidRDefault="00A27242" w:rsidP="002404F6"/>
        </w:tc>
        <w:tc>
          <w:tcPr>
            <w:tcW w:w="362" w:type="pct"/>
            <w:gridSpan w:val="2"/>
          </w:tcPr>
          <w:p w14:paraId="121D2B5C" w14:textId="77777777" w:rsidR="00A27242" w:rsidRPr="00960900" w:rsidRDefault="00A27242" w:rsidP="002404F6"/>
        </w:tc>
        <w:tc>
          <w:tcPr>
            <w:tcW w:w="835" w:type="pct"/>
          </w:tcPr>
          <w:p w14:paraId="04151622" w14:textId="77777777" w:rsidR="00A27242" w:rsidRDefault="00A27242" w:rsidP="002404F6">
            <w:r>
              <w:t>Il prodotto contiene le informazioni personali e professionali parzialmente collegate anche ad una visione progettuale del proprio sviluppo.</w:t>
            </w:r>
          </w:p>
          <w:p w14:paraId="37FEC22F" w14:textId="77777777" w:rsidR="00A27242" w:rsidRDefault="00A27242" w:rsidP="002404F6"/>
          <w:p w14:paraId="436C68E1" w14:textId="77777777" w:rsidR="00A27242" w:rsidRDefault="00A27242" w:rsidP="002404F6">
            <w:r>
              <w:t>La presentazione è chiara e con qualche spunto personalizzato.</w:t>
            </w:r>
          </w:p>
          <w:p w14:paraId="3100577B" w14:textId="77777777" w:rsidR="00A27242" w:rsidRDefault="00A27242" w:rsidP="002404F6">
            <w:r>
              <w:t>L’el</w:t>
            </w:r>
            <w:r w:rsidR="00EB7B70">
              <w:t>aborazione testuale è corretta ma</w:t>
            </w:r>
            <w:r>
              <w:t xml:space="preserve"> ancora poco specifica.</w:t>
            </w:r>
          </w:p>
          <w:p w14:paraId="7528D80E" w14:textId="77777777" w:rsidR="00A7650D" w:rsidRDefault="00A7650D" w:rsidP="002404F6"/>
          <w:p w14:paraId="3AF59124" w14:textId="77777777" w:rsidR="00A7650D" w:rsidRDefault="00A7650D" w:rsidP="002404F6"/>
          <w:p w14:paraId="79CDD5E3" w14:textId="77777777" w:rsidR="00A7650D" w:rsidRPr="00960900" w:rsidRDefault="00A7650D" w:rsidP="002404F6"/>
        </w:tc>
        <w:tc>
          <w:tcPr>
            <w:tcW w:w="322" w:type="pct"/>
          </w:tcPr>
          <w:p w14:paraId="68934E10" w14:textId="77777777" w:rsidR="00A27242" w:rsidRPr="00960900" w:rsidRDefault="00A27242" w:rsidP="002404F6">
            <w:r w:rsidRPr="009603CE">
              <w:rPr>
                <w:rFonts w:cstheme="minorHAnsi"/>
                <w:b/>
              </w:rPr>
              <w:tab/>
            </w:r>
          </w:p>
        </w:tc>
        <w:tc>
          <w:tcPr>
            <w:tcW w:w="975" w:type="pct"/>
          </w:tcPr>
          <w:p w14:paraId="7626AB87" w14:textId="77777777" w:rsidR="00A27242" w:rsidRDefault="00A27242" w:rsidP="002404F6">
            <w:r>
              <w:t>Il prodotto è coerente e denota una visione unitaria e coesa delle esperienze personali e professionali proiettate in una visione progettuale personale.</w:t>
            </w:r>
          </w:p>
          <w:p w14:paraId="448F5394" w14:textId="77777777" w:rsidR="00A27242" w:rsidRDefault="00A27242" w:rsidP="002404F6">
            <w:r>
              <w:t>Lo stile della presentazione è connotato di elementi di creatività e divergenza.</w:t>
            </w:r>
          </w:p>
          <w:p w14:paraId="49862038" w14:textId="77777777" w:rsidR="00A27242" w:rsidRDefault="00A27242" w:rsidP="002404F6"/>
          <w:p w14:paraId="398EDAD0" w14:textId="77777777" w:rsidR="00A7650D" w:rsidRDefault="00A27242" w:rsidP="002404F6">
            <w:r>
              <w:t>L’elaborazione testuale è corretta e pertinente, si avvale di contributi specifi</w:t>
            </w:r>
            <w:r w:rsidR="00A10208">
              <w:t>ci del linguaggio professionale.</w:t>
            </w:r>
          </w:p>
          <w:p w14:paraId="386D2891" w14:textId="77777777" w:rsidR="00406010" w:rsidRDefault="00406010" w:rsidP="002404F6"/>
          <w:p w14:paraId="4EBA15B2" w14:textId="77777777" w:rsidR="00406010" w:rsidRDefault="00406010" w:rsidP="002404F6"/>
          <w:p w14:paraId="53DF3165" w14:textId="77777777" w:rsidR="00406010" w:rsidRDefault="00406010" w:rsidP="002404F6"/>
          <w:p w14:paraId="3476C077" w14:textId="77777777" w:rsidR="00406010" w:rsidRDefault="00406010" w:rsidP="002404F6"/>
          <w:p w14:paraId="4AC267BA" w14:textId="77777777" w:rsidR="00406010" w:rsidRDefault="00406010" w:rsidP="002404F6"/>
          <w:p w14:paraId="1F1223E3" w14:textId="77777777" w:rsidR="00406010" w:rsidRDefault="00406010" w:rsidP="002404F6"/>
          <w:p w14:paraId="15F782B9" w14:textId="77777777" w:rsidR="00406010" w:rsidRDefault="00406010" w:rsidP="002404F6"/>
          <w:p w14:paraId="535EC314" w14:textId="77777777" w:rsidR="00406010" w:rsidRDefault="00406010" w:rsidP="002404F6"/>
          <w:p w14:paraId="756EC83B" w14:textId="77777777" w:rsidR="00406010" w:rsidRDefault="00406010" w:rsidP="002404F6"/>
          <w:p w14:paraId="360463D7" w14:textId="77777777" w:rsidR="00406010" w:rsidRDefault="00406010" w:rsidP="002404F6"/>
          <w:p w14:paraId="6176F1DD" w14:textId="77777777" w:rsidR="00406010" w:rsidRDefault="00406010" w:rsidP="002404F6"/>
          <w:p w14:paraId="2B29A56B" w14:textId="77777777" w:rsidR="00406010" w:rsidRDefault="00406010" w:rsidP="002404F6"/>
          <w:p w14:paraId="77BBD68E" w14:textId="77777777" w:rsidR="00406010" w:rsidRPr="00960900" w:rsidRDefault="00406010" w:rsidP="002404F6"/>
        </w:tc>
      </w:tr>
      <w:tr w:rsidR="00674FBC" w:rsidRPr="00960900" w14:paraId="6EE0F4FB" w14:textId="77777777" w:rsidTr="00406010">
        <w:trPr>
          <w:trHeight w:val="306"/>
        </w:trPr>
        <w:tc>
          <w:tcPr>
            <w:tcW w:w="1066" w:type="pct"/>
            <w:vMerge w:val="restart"/>
          </w:tcPr>
          <w:p w14:paraId="64D8DC9E" w14:textId="77777777" w:rsidR="00A27242" w:rsidRPr="006C0C7A" w:rsidRDefault="00A27242" w:rsidP="002404F6">
            <w:pPr>
              <w:rPr>
                <w:color w:val="FF0000"/>
              </w:rPr>
            </w:pPr>
          </w:p>
        </w:tc>
        <w:tc>
          <w:tcPr>
            <w:tcW w:w="3934" w:type="pct"/>
            <w:gridSpan w:val="8"/>
            <w:shd w:val="clear" w:color="auto" w:fill="A5A5A5" w:themeFill="accent3"/>
          </w:tcPr>
          <w:p w14:paraId="6E9475EF" w14:textId="77777777" w:rsidR="00A27242" w:rsidRPr="007157E7" w:rsidRDefault="0079378C" w:rsidP="002404F6">
            <w:pPr>
              <w:rPr>
                <w:b/>
              </w:rPr>
            </w:pPr>
            <w:r>
              <w:rPr>
                <w:b/>
              </w:rPr>
              <w:t>Conoscenza/C</w:t>
            </w:r>
            <w:r w:rsidR="00A27242" w:rsidRPr="007157E7">
              <w:rPr>
                <w:b/>
              </w:rPr>
              <w:t>omprensione/Linguaggio</w:t>
            </w:r>
          </w:p>
          <w:p w14:paraId="507D382D" w14:textId="77777777" w:rsidR="00A27242" w:rsidRDefault="00A27242" w:rsidP="002404F6"/>
        </w:tc>
      </w:tr>
      <w:tr w:rsidR="00406010" w:rsidRPr="00960900" w14:paraId="523D45FB" w14:textId="77777777" w:rsidTr="00406010">
        <w:trPr>
          <w:trHeight w:val="223"/>
        </w:trPr>
        <w:tc>
          <w:tcPr>
            <w:tcW w:w="1066" w:type="pct"/>
            <w:vMerge/>
          </w:tcPr>
          <w:p w14:paraId="47232AD5" w14:textId="77777777" w:rsidR="00A27242" w:rsidRPr="006C0C7A" w:rsidRDefault="00A27242" w:rsidP="002404F6">
            <w:pPr>
              <w:rPr>
                <w:color w:val="FF0000"/>
              </w:rPr>
            </w:pPr>
          </w:p>
        </w:tc>
        <w:tc>
          <w:tcPr>
            <w:tcW w:w="399" w:type="pct"/>
          </w:tcPr>
          <w:p w14:paraId="2B2F0BB7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0</w:t>
            </w:r>
          </w:p>
        </w:tc>
        <w:tc>
          <w:tcPr>
            <w:tcW w:w="1059" w:type="pct"/>
            <w:gridSpan w:val="3"/>
          </w:tcPr>
          <w:p w14:paraId="46E13942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1</w:t>
            </w:r>
          </w:p>
        </w:tc>
        <w:tc>
          <w:tcPr>
            <w:tcW w:w="344" w:type="pct"/>
          </w:tcPr>
          <w:p w14:paraId="495E6148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2</w:t>
            </w:r>
          </w:p>
        </w:tc>
        <w:tc>
          <w:tcPr>
            <w:tcW w:w="835" w:type="pct"/>
          </w:tcPr>
          <w:p w14:paraId="44C6EBDC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3</w:t>
            </w:r>
          </w:p>
        </w:tc>
        <w:tc>
          <w:tcPr>
            <w:tcW w:w="322" w:type="pct"/>
          </w:tcPr>
          <w:p w14:paraId="1E53358F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4</w:t>
            </w:r>
          </w:p>
        </w:tc>
        <w:tc>
          <w:tcPr>
            <w:tcW w:w="975" w:type="pct"/>
          </w:tcPr>
          <w:p w14:paraId="793A723B" w14:textId="77777777" w:rsidR="00A27242" w:rsidRDefault="00A27242" w:rsidP="002404F6">
            <w:pPr>
              <w:jc w:val="center"/>
            </w:pPr>
            <w:r>
              <w:t>5</w:t>
            </w:r>
          </w:p>
        </w:tc>
      </w:tr>
      <w:tr w:rsidR="00406010" w:rsidRPr="00960900" w14:paraId="65BDAB22" w14:textId="77777777" w:rsidTr="00406010">
        <w:trPr>
          <w:trHeight w:val="90"/>
        </w:trPr>
        <w:tc>
          <w:tcPr>
            <w:tcW w:w="1066" w:type="pct"/>
            <w:shd w:val="clear" w:color="auto" w:fill="E7E6E6" w:themeFill="background2"/>
          </w:tcPr>
          <w:p w14:paraId="13B29477" w14:textId="77777777" w:rsidR="001B7D52" w:rsidRDefault="001B7D52" w:rsidP="001D7DAC">
            <w:pPr>
              <w:shd w:val="clear" w:color="auto" w:fill="E7E6E6" w:themeFill="background2"/>
              <w:rPr>
                <w:b/>
                <w:color w:val="5B9BD5" w:themeColor="accent1"/>
              </w:rPr>
            </w:pPr>
          </w:p>
          <w:p w14:paraId="44F64A62" w14:textId="77777777" w:rsidR="001D7DAC" w:rsidRPr="00A10208" w:rsidRDefault="001D7DAC" w:rsidP="001D7DAC">
            <w:pPr>
              <w:shd w:val="clear" w:color="auto" w:fill="E7E6E6" w:themeFill="background2"/>
              <w:rPr>
                <w:b/>
                <w:color w:val="FF0000"/>
              </w:rPr>
            </w:pPr>
            <w:r w:rsidRPr="00A10208">
              <w:rPr>
                <w:b/>
                <w:color w:val="5B9BD5" w:themeColor="accent1"/>
              </w:rPr>
              <w:t xml:space="preserve">Spiegare </w:t>
            </w:r>
            <w:r w:rsidRPr="00AF75EA">
              <w:rPr>
                <w:b/>
                <w:color w:val="5B9BD5" w:themeColor="accent1"/>
              </w:rPr>
              <w:t>/descrivere in forma scritta (portfolio) la rete dell’apprendimento in cui siete coinvolti (spazi, tempi, persone), cogliendone caratteristiche, bisogni, vincoli, opportunità</w:t>
            </w:r>
            <w:r w:rsidRPr="005414FA">
              <w:rPr>
                <w:color w:val="5B9BD5" w:themeColor="accent1"/>
              </w:rPr>
              <w:t xml:space="preserve"> </w:t>
            </w:r>
            <w:r>
              <w:rPr>
                <w:b/>
                <w:color w:val="5B9BD5" w:themeColor="accent1"/>
              </w:rPr>
              <w:t>e risorse.</w:t>
            </w:r>
          </w:p>
          <w:p w14:paraId="37907170" w14:textId="77777777" w:rsidR="00A27242" w:rsidRPr="003A7E9C" w:rsidRDefault="00A27242" w:rsidP="00A10208">
            <w:pPr>
              <w:rPr>
                <w:b/>
                <w:color w:val="FF0000"/>
              </w:rPr>
            </w:pPr>
          </w:p>
        </w:tc>
        <w:tc>
          <w:tcPr>
            <w:tcW w:w="399" w:type="pct"/>
          </w:tcPr>
          <w:p w14:paraId="3B5C9561" w14:textId="77777777" w:rsidR="00A27242" w:rsidRDefault="00A27242" w:rsidP="002404F6"/>
        </w:tc>
        <w:tc>
          <w:tcPr>
            <w:tcW w:w="1059" w:type="pct"/>
            <w:gridSpan w:val="3"/>
          </w:tcPr>
          <w:p w14:paraId="69DB6CD9" w14:textId="77777777" w:rsidR="00A27242" w:rsidRDefault="001D7DAC" w:rsidP="002404F6">
            <w:r>
              <w:t>La</w:t>
            </w:r>
            <w:r w:rsidR="00A536CB">
              <w:t xml:space="preserve"> rete dell’apprendimento v</w:t>
            </w:r>
            <w:r>
              <w:t>iene</w:t>
            </w:r>
            <w:r w:rsidR="00A536CB">
              <w:t xml:space="preserve"> </w:t>
            </w:r>
            <w:r w:rsidR="00A27242">
              <w:t>descritt</w:t>
            </w:r>
            <w:r>
              <w:t>a</w:t>
            </w:r>
            <w:r w:rsidR="00A27242">
              <w:t>/spiegat</w:t>
            </w:r>
            <w:r>
              <w:t>a</w:t>
            </w:r>
            <w:r w:rsidR="00A27242">
              <w:t xml:space="preserve"> in modo ancora </w:t>
            </w:r>
            <w:r w:rsidR="00A536CB">
              <w:t xml:space="preserve">generico e </w:t>
            </w:r>
            <w:r w:rsidR="00A27242">
              <w:t>separato.</w:t>
            </w:r>
            <w:r w:rsidR="00406010">
              <w:t xml:space="preserve"> </w:t>
            </w:r>
            <w:r w:rsidR="000C766B">
              <w:t>Ancora poco evidenti</w:t>
            </w:r>
            <w:r w:rsidR="00406010">
              <w:t xml:space="preserve"> le interconnessioni tra gli item di osservazione (bisogni, vincoli, opportunità…) e tra le diverse componenti del sistema (spazi, tempi, persone)</w:t>
            </w:r>
          </w:p>
          <w:p w14:paraId="21EBAD08" w14:textId="77777777" w:rsidR="00A27242" w:rsidRDefault="00A27242" w:rsidP="002404F6"/>
          <w:p w14:paraId="6959CA78" w14:textId="77777777" w:rsidR="00C64666" w:rsidRPr="00BC2BA6" w:rsidRDefault="00C64666" w:rsidP="002404F6"/>
        </w:tc>
        <w:tc>
          <w:tcPr>
            <w:tcW w:w="344" w:type="pct"/>
          </w:tcPr>
          <w:p w14:paraId="34B95122" w14:textId="77777777" w:rsidR="00A27242" w:rsidRPr="009603CE" w:rsidRDefault="00A27242" w:rsidP="002404F6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446A62A3" w14:textId="77777777" w:rsidR="00A27242" w:rsidRDefault="001D7DAC" w:rsidP="002404F6">
            <w:r>
              <w:t>La</w:t>
            </w:r>
            <w:r w:rsidR="00A536CB">
              <w:t xml:space="preserve"> rete dell’apprendimento v</w:t>
            </w:r>
            <w:r>
              <w:t>iene</w:t>
            </w:r>
            <w:r w:rsidR="00A536CB">
              <w:t xml:space="preserve"> </w:t>
            </w:r>
            <w:r w:rsidR="00A27242">
              <w:t>descritt</w:t>
            </w:r>
            <w:r>
              <w:t>a</w:t>
            </w:r>
            <w:r w:rsidR="00A27242">
              <w:t>/spiegat</w:t>
            </w:r>
            <w:r>
              <w:t>a</w:t>
            </w:r>
            <w:r w:rsidR="00A27242">
              <w:t xml:space="preserve"> in modo completo.</w:t>
            </w:r>
          </w:p>
          <w:p w14:paraId="4056E686" w14:textId="77777777" w:rsidR="00A27242" w:rsidRPr="00A536CB" w:rsidRDefault="00A536CB" w:rsidP="00A536CB">
            <w:r>
              <w:t>Le dimensioni osservate s</w:t>
            </w:r>
            <w:r w:rsidR="00A27242" w:rsidRPr="00A536CB">
              <w:t xml:space="preserve">ono </w:t>
            </w:r>
            <w:r>
              <w:t xml:space="preserve">spiegate in modo </w:t>
            </w:r>
            <w:r w:rsidR="001D7DAC">
              <w:t xml:space="preserve">abbastanza </w:t>
            </w:r>
            <w:r>
              <w:t>chiaro</w:t>
            </w:r>
            <w:r w:rsidR="00406010">
              <w:t>, cogliendo alcune delle loro interconnessioni</w:t>
            </w:r>
            <w:r>
              <w:t>.</w:t>
            </w:r>
          </w:p>
        </w:tc>
        <w:tc>
          <w:tcPr>
            <w:tcW w:w="322" w:type="pct"/>
          </w:tcPr>
          <w:p w14:paraId="60D67E51" w14:textId="77777777" w:rsidR="00A27242" w:rsidRPr="009603CE" w:rsidRDefault="00A27242" w:rsidP="002404F6">
            <w:pPr>
              <w:rPr>
                <w:sz w:val="22"/>
                <w:szCs w:val="22"/>
              </w:rPr>
            </w:pPr>
            <w:r w:rsidRPr="009603CE">
              <w:rPr>
                <w:rFonts w:cstheme="minorHAnsi"/>
                <w:b/>
              </w:rPr>
              <w:tab/>
            </w:r>
          </w:p>
        </w:tc>
        <w:tc>
          <w:tcPr>
            <w:tcW w:w="975" w:type="pct"/>
          </w:tcPr>
          <w:p w14:paraId="1FB8C8E3" w14:textId="77777777" w:rsidR="00A27242" w:rsidRDefault="001D7DAC" w:rsidP="002404F6">
            <w:r>
              <w:t>La</w:t>
            </w:r>
            <w:r w:rsidR="00A536CB">
              <w:t xml:space="preserve"> rete dell’apprendimento </w:t>
            </w:r>
            <w:r w:rsidR="00A27242">
              <w:t>v</w:t>
            </w:r>
            <w:r>
              <w:t>iene descritta</w:t>
            </w:r>
            <w:r w:rsidR="00A27242">
              <w:t>/spiegat</w:t>
            </w:r>
            <w:r>
              <w:t>a</w:t>
            </w:r>
            <w:r w:rsidR="00A27242">
              <w:t xml:space="preserve"> in modo completo ed esaustivo.</w:t>
            </w:r>
          </w:p>
          <w:p w14:paraId="0EFF6FAE" w14:textId="77777777" w:rsidR="00A27242" w:rsidRDefault="00A536CB" w:rsidP="002404F6">
            <w:r>
              <w:t>Le dimensioni osservate sono descritte</w:t>
            </w:r>
            <w:r w:rsidR="00406010">
              <w:t xml:space="preserve"> in modo approfondito, </w:t>
            </w:r>
            <w:r>
              <w:t xml:space="preserve">messe in relazione </w:t>
            </w:r>
            <w:r w:rsidR="00406010">
              <w:t>critico-</w:t>
            </w:r>
            <w:r>
              <w:t>costruttiva tra di loro</w:t>
            </w:r>
            <w:r w:rsidR="000C766B">
              <w:t xml:space="preserve"> e integrat</w:t>
            </w:r>
            <w:r w:rsidR="00406010">
              <w:t>e in una visione olistica del sistema.</w:t>
            </w:r>
          </w:p>
          <w:p w14:paraId="786C1710" w14:textId="77777777" w:rsidR="00A27242" w:rsidRDefault="00A27242" w:rsidP="002404F6"/>
        </w:tc>
      </w:tr>
      <w:tr w:rsidR="004523DD" w:rsidRPr="00960900" w14:paraId="1EB7CCDC" w14:textId="77777777" w:rsidTr="005B17C3">
        <w:trPr>
          <w:trHeight w:val="90"/>
        </w:trPr>
        <w:tc>
          <w:tcPr>
            <w:tcW w:w="106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5B2DF7" w14:textId="77777777" w:rsidR="001D7DAC" w:rsidRDefault="001D7DAC" w:rsidP="001D7DAC">
            <w:pPr>
              <w:rPr>
                <w:b/>
                <w:color w:val="5B9BD5" w:themeColor="accent1"/>
              </w:rPr>
            </w:pPr>
          </w:p>
          <w:p w14:paraId="1CFF24D0" w14:textId="77777777" w:rsidR="001D7DAC" w:rsidRDefault="001D7DAC" w:rsidP="001D7DAC">
            <w:pPr>
              <w:rPr>
                <w:b/>
                <w:color w:val="5B9BD5" w:themeColor="accent1"/>
              </w:rPr>
            </w:pPr>
          </w:p>
        </w:tc>
        <w:tc>
          <w:tcPr>
            <w:tcW w:w="399" w:type="pct"/>
            <w:shd w:val="clear" w:color="auto" w:fill="BFBFBF" w:themeFill="background1" w:themeFillShade="BF"/>
          </w:tcPr>
          <w:p w14:paraId="03340F5D" w14:textId="77777777" w:rsidR="001D7DAC" w:rsidRDefault="001D7DAC" w:rsidP="002404F6"/>
        </w:tc>
        <w:tc>
          <w:tcPr>
            <w:tcW w:w="1059" w:type="pct"/>
            <w:gridSpan w:val="3"/>
            <w:shd w:val="clear" w:color="auto" w:fill="BFBFBF" w:themeFill="background1" w:themeFillShade="BF"/>
          </w:tcPr>
          <w:p w14:paraId="7F3E276A" w14:textId="77777777" w:rsidR="001D7DAC" w:rsidRPr="001D7DAC" w:rsidRDefault="001D7DAC" w:rsidP="002404F6">
            <w:pPr>
              <w:rPr>
                <w:b/>
              </w:rPr>
            </w:pPr>
            <w:r w:rsidRPr="001D7DAC">
              <w:rPr>
                <w:b/>
              </w:rPr>
              <w:t>Progettazione/Rielaborazione</w:t>
            </w:r>
          </w:p>
        </w:tc>
        <w:tc>
          <w:tcPr>
            <w:tcW w:w="344" w:type="pct"/>
            <w:shd w:val="clear" w:color="auto" w:fill="BFBFBF" w:themeFill="background1" w:themeFillShade="BF"/>
          </w:tcPr>
          <w:p w14:paraId="0E7B1C67" w14:textId="77777777" w:rsidR="001D7DAC" w:rsidRPr="009603CE" w:rsidRDefault="001D7DAC" w:rsidP="002404F6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  <w:shd w:val="clear" w:color="auto" w:fill="BFBFBF" w:themeFill="background1" w:themeFillShade="BF"/>
          </w:tcPr>
          <w:p w14:paraId="23FD4E72" w14:textId="77777777" w:rsidR="001D7DAC" w:rsidRDefault="001D7DAC" w:rsidP="00A536CB"/>
        </w:tc>
        <w:tc>
          <w:tcPr>
            <w:tcW w:w="322" w:type="pct"/>
            <w:shd w:val="clear" w:color="auto" w:fill="BFBFBF" w:themeFill="background1" w:themeFillShade="BF"/>
          </w:tcPr>
          <w:p w14:paraId="47B739A4" w14:textId="77777777" w:rsidR="001D7DAC" w:rsidRPr="009603CE" w:rsidRDefault="001D7DAC" w:rsidP="002404F6">
            <w:pPr>
              <w:rPr>
                <w:rFonts w:cstheme="minorHAnsi"/>
                <w:b/>
              </w:rPr>
            </w:pPr>
          </w:p>
        </w:tc>
        <w:tc>
          <w:tcPr>
            <w:tcW w:w="975" w:type="pct"/>
            <w:shd w:val="clear" w:color="auto" w:fill="BFBFBF" w:themeFill="background1" w:themeFillShade="BF"/>
          </w:tcPr>
          <w:p w14:paraId="5B2B1454" w14:textId="77777777" w:rsidR="001D7DAC" w:rsidRDefault="001D7DAC" w:rsidP="002404F6"/>
        </w:tc>
      </w:tr>
      <w:tr w:rsidR="00406010" w:rsidRPr="00960900" w14:paraId="2C948A87" w14:textId="77777777" w:rsidTr="005B17C3">
        <w:trPr>
          <w:trHeight w:val="90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3ACE72" w14:textId="77777777" w:rsidR="001B7D52" w:rsidRDefault="001B7D52" w:rsidP="001D7D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5B9BD5" w:themeColor="accent1"/>
              </w:rPr>
            </w:pPr>
          </w:p>
          <w:p w14:paraId="470E9992" w14:textId="77777777" w:rsidR="00A27242" w:rsidRPr="003A7E9C" w:rsidRDefault="001D7DAC" w:rsidP="001D7D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5B9BD5" w:themeColor="accent1"/>
                <w:highlight w:val="yellow"/>
              </w:rPr>
            </w:pPr>
            <w:r>
              <w:rPr>
                <w:b/>
                <w:color w:val="5B9BD5" w:themeColor="accent1"/>
              </w:rPr>
              <w:t>Progettare</w:t>
            </w:r>
            <w:r w:rsidR="00A27242" w:rsidRPr="003A7E9C">
              <w:rPr>
                <w:b/>
                <w:color w:val="5B9BD5" w:themeColor="accent1"/>
              </w:rPr>
              <w:t xml:space="preserve"> </w:t>
            </w:r>
            <w:r w:rsidRPr="00AF75EA">
              <w:rPr>
                <w:b/>
                <w:color w:val="5B9BD5" w:themeColor="accent1"/>
              </w:rPr>
              <w:t>una esperienza di insegnamento/apprendimento (almeno tre interventi) utilizzando il modello dell’allineamento costruttivo</w:t>
            </w:r>
            <w:r w:rsidR="00A10208" w:rsidRPr="00A10208">
              <w:rPr>
                <w:b/>
                <w:color w:val="5B9BD5" w:themeColor="accent1"/>
              </w:rPr>
              <w:t xml:space="preserve"> (esplicitazione dei RAA, delle forme di valutazione, delle attività/contenuti/strategie)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264BAF" w14:textId="77777777" w:rsidR="00A27242" w:rsidRDefault="00A27242" w:rsidP="002404F6"/>
        </w:tc>
        <w:tc>
          <w:tcPr>
            <w:tcW w:w="1059" w:type="pct"/>
            <w:gridSpan w:val="3"/>
          </w:tcPr>
          <w:p w14:paraId="563243A7" w14:textId="77777777" w:rsidR="00A27242" w:rsidRDefault="00A536CB" w:rsidP="002404F6">
            <w:r>
              <w:t>L’ipotesi progettuale è descritta/spiegata</w:t>
            </w:r>
            <w:r w:rsidR="00A27242">
              <w:t xml:space="preserve"> in modo schematico ed essenziale</w:t>
            </w:r>
            <w:r>
              <w:t>.</w:t>
            </w:r>
          </w:p>
          <w:p w14:paraId="615A37A8" w14:textId="77777777" w:rsidR="00A27242" w:rsidRDefault="00A27242" w:rsidP="002404F6"/>
          <w:p w14:paraId="5D1607A3" w14:textId="77777777" w:rsidR="00A27242" w:rsidRDefault="000C766B" w:rsidP="002404F6">
            <w:r>
              <w:t>L’allineamento tra le tre dimensioni è ancora poco coerente</w:t>
            </w:r>
            <w:r w:rsidR="00406010">
              <w:t>.</w:t>
            </w:r>
          </w:p>
          <w:p w14:paraId="312FEFBA" w14:textId="77777777" w:rsidR="00A27242" w:rsidRDefault="00A27242" w:rsidP="002404F6"/>
          <w:p w14:paraId="170C818C" w14:textId="77777777" w:rsidR="00C64666" w:rsidRDefault="00C64666" w:rsidP="002404F6"/>
          <w:p w14:paraId="55D29C91" w14:textId="77777777" w:rsidR="00C64666" w:rsidRDefault="00C64666" w:rsidP="002404F6"/>
          <w:p w14:paraId="0BCD562C" w14:textId="77777777" w:rsidR="00C64666" w:rsidRDefault="00C64666" w:rsidP="002404F6"/>
          <w:p w14:paraId="5F6F9440" w14:textId="77777777" w:rsidR="00C64666" w:rsidRDefault="00C64666" w:rsidP="002404F6"/>
          <w:p w14:paraId="569732EA" w14:textId="77777777" w:rsidR="00C64666" w:rsidRDefault="00C64666" w:rsidP="002404F6"/>
          <w:p w14:paraId="018928C8" w14:textId="77777777" w:rsidR="00C64666" w:rsidRDefault="00C64666" w:rsidP="002404F6"/>
          <w:p w14:paraId="05EE381B" w14:textId="77777777" w:rsidR="00C64666" w:rsidRDefault="00C64666" w:rsidP="002404F6"/>
        </w:tc>
        <w:tc>
          <w:tcPr>
            <w:tcW w:w="344" w:type="pct"/>
          </w:tcPr>
          <w:p w14:paraId="1EEB272C" w14:textId="77777777" w:rsidR="00A27242" w:rsidRPr="009603CE" w:rsidRDefault="00A27242" w:rsidP="002404F6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3E4A8D46" w14:textId="77777777" w:rsidR="00406010" w:rsidRDefault="00A536CB" w:rsidP="00A536CB">
            <w:r>
              <w:t xml:space="preserve">L’ipotesi progettuale è descritta/spiegata </w:t>
            </w:r>
            <w:r w:rsidR="00A27242">
              <w:t>in modo completo</w:t>
            </w:r>
            <w:r>
              <w:t>.</w:t>
            </w:r>
            <w:r w:rsidR="00A27242">
              <w:t xml:space="preserve"> </w:t>
            </w:r>
          </w:p>
          <w:p w14:paraId="4D1A7927" w14:textId="77777777" w:rsidR="00406010" w:rsidRDefault="00406010" w:rsidP="00A536CB"/>
          <w:p w14:paraId="0BA6B0AD" w14:textId="77777777" w:rsidR="00A7650D" w:rsidRDefault="000C766B" w:rsidP="000C766B">
            <w:r>
              <w:t>L’</w:t>
            </w:r>
            <w:r w:rsidR="00406010">
              <w:t>allineamento</w:t>
            </w:r>
            <w:r>
              <w:t xml:space="preserve"> tra le tre dimensioni risulta coerente.</w:t>
            </w:r>
          </w:p>
        </w:tc>
        <w:tc>
          <w:tcPr>
            <w:tcW w:w="322" w:type="pct"/>
          </w:tcPr>
          <w:p w14:paraId="14D498B8" w14:textId="77777777" w:rsidR="00A27242" w:rsidRPr="009603CE" w:rsidRDefault="00A27242" w:rsidP="002404F6">
            <w:pPr>
              <w:rPr>
                <w:sz w:val="22"/>
                <w:szCs w:val="22"/>
              </w:rPr>
            </w:pPr>
            <w:r w:rsidRPr="009603CE">
              <w:rPr>
                <w:rFonts w:cstheme="minorHAnsi"/>
                <w:b/>
              </w:rPr>
              <w:tab/>
            </w:r>
          </w:p>
        </w:tc>
        <w:tc>
          <w:tcPr>
            <w:tcW w:w="975" w:type="pct"/>
          </w:tcPr>
          <w:p w14:paraId="3AF38357" w14:textId="77777777" w:rsidR="00A27242" w:rsidRDefault="00A536CB" w:rsidP="002404F6">
            <w:r>
              <w:t>L’ipotesi progettuale è descritta/spiegata</w:t>
            </w:r>
            <w:r w:rsidR="00A27242">
              <w:t xml:space="preserve"> in modo completo</w:t>
            </w:r>
            <w:r w:rsidR="00C3503E">
              <w:t xml:space="preserve"> e</w:t>
            </w:r>
            <w:r w:rsidR="00A27242">
              <w:t xml:space="preserve"> </w:t>
            </w:r>
            <w:r w:rsidR="00C3503E">
              <w:t>dettagliato</w:t>
            </w:r>
          </w:p>
          <w:p w14:paraId="2B0278CC" w14:textId="77777777" w:rsidR="00C64666" w:rsidRDefault="00C64666" w:rsidP="00A7650D"/>
          <w:p w14:paraId="18E0FBEF" w14:textId="77777777" w:rsidR="004565B1" w:rsidRDefault="000C766B" w:rsidP="00A7650D">
            <w:r>
              <w:t>L’allineamento</w:t>
            </w:r>
            <w:r w:rsidR="00406010">
              <w:t xml:space="preserve"> è</w:t>
            </w:r>
            <w:r w:rsidR="00C3503E">
              <w:t xml:space="preserve"> gestit</w:t>
            </w:r>
            <w:r w:rsidR="00406010">
              <w:t>o</w:t>
            </w:r>
            <w:r w:rsidR="00C3503E">
              <w:t xml:space="preserve"> con coe</w:t>
            </w:r>
            <w:r w:rsidR="004523DD">
              <w:t>renza metodologica e creatività</w:t>
            </w:r>
            <w:r>
              <w:t>, in una visione costruttivista del progetto</w:t>
            </w:r>
            <w:r w:rsidR="004523DD">
              <w:t>.</w:t>
            </w:r>
          </w:p>
          <w:p w14:paraId="0A2DC0CA" w14:textId="77777777" w:rsidR="004565B1" w:rsidRDefault="004565B1" w:rsidP="00A7650D"/>
          <w:p w14:paraId="1849CB5E" w14:textId="77777777" w:rsidR="00406010" w:rsidRDefault="00406010" w:rsidP="00A7650D"/>
          <w:p w14:paraId="620BA1A6" w14:textId="77777777" w:rsidR="00406010" w:rsidRDefault="00406010" w:rsidP="00A7650D"/>
          <w:p w14:paraId="73454899" w14:textId="77777777" w:rsidR="00406010" w:rsidRDefault="00406010" w:rsidP="00A7650D"/>
          <w:p w14:paraId="43FF19FB" w14:textId="77777777" w:rsidR="00406010" w:rsidRDefault="00406010" w:rsidP="00A7650D"/>
        </w:tc>
      </w:tr>
      <w:tr w:rsidR="00C3503E" w14:paraId="59203637" w14:textId="77777777" w:rsidTr="005B17C3">
        <w:trPr>
          <w:trHeight w:val="306"/>
        </w:trPr>
        <w:tc>
          <w:tcPr>
            <w:tcW w:w="1066" w:type="pct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59931670" w14:textId="77777777" w:rsidR="00A27242" w:rsidRPr="006C0C7A" w:rsidRDefault="00A27242" w:rsidP="002404F6">
            <w:pPr>
              <w:rPr>
                <w:color w:val="FF0000"/>
              </w:rPr>
            </w:pPr>
          </w:p>
        </w:tc>
        <w:tc>
          <w:tcPr>
            <w:tcW w:w="3934" w:type="pct"/>
            <w:gridSpan w:val="8"/>
            <w:shd w:val="clear" w:color="auto" w:fill="A5A5A5" w:themeFill="accent3"/>
          </w:tcPr>
          <w:p w14:paraId="7AD0A5C5" w14:textId="77777777" w:rsidR="00A27242" w:rsidRDefault="004523DD" w:rsidP="002404F6">
            <w:pPr>
              <w:rPr>
                <w:b/>
              </w:rPr>
            </w:pPr>
            <w:r>
              <w:rPr>
                <w:b/>
              </w:rPr>
              <w:t>Applicazione/Analisi</w:t>
            </w:r>
          </w:p>
          <w:p w14:paraId="317463AA" w14:textId="77777777" w:rsidR="00A27242" w:rsidRPr="007157E7" w:rsidRDefault="00A27242" w:rsidP="002404F6">
            <w:pPr>
              <w:rPr>
                <w:b/>
              </w:rPr>
            </w:pPr>
          </w:p>
        </w:tc>
      </w:tr>
      <w:tr w:rsidR="00406010" w14:paraId="5113EDD7" w14:textId="77777777" w:rsidTr="00406010">
        <w:trPr>
          <w:trHeight w:val="223"/>
        </w:trPr>
        <w:tc>
          <w:tcPr>
            <w:tcW w:w="1066" w:type="pct"/>
            <w:vMerge/>
            <w:shd w:val="clear" w:color="auto" w:fill="E7E6E6" w:themeFill="background2"/>
          </w:tcPr>
          <w:p w14:paraId="43CCC46E" w14:textId="77777777" w:rsidR="00A27242" w:rsidRPr="006C0C7A" w:rsidRDefault="00A27242" w:rsidP="002404F6">
            <w:pPr>
              <w:rPr>
                <w:color w:val="FF0000"/>
              </w:rPr>
            </w:pPr>
          </w:p>
        </w:tc>
        <w:tc>
          <w:tcPr>
            <w:tcW w:w="428" w:type="pct"/>
            <w:gridSpan w:val="2"/>
          </w:tcPr>
          <w:p w14:paraId="219891BF" w14:textId="77777777" w:rsidR="00A27242" w:rsidRPr="00C3503E" w:rsidRDefault="00A27242" w:rsidP="002404F6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030" w:type="pct"/>
            <w:gridSpan w:val="2"/>
          </w:tcPr>
          <w:p w14:paraId="751C016F" w14:textId="77777777" w:rsidR="00A27242" w:rsidRPr="00C3503E" w:rsidRDefault="00A27242" w:rsidP="002404F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344" w:type="pct"/>
          </w:tcPr>
          <w:p w14:paraId="4E6FF03E" w14:textId="77777777" w:rsidR="00A27242" w:rsidRPr="00C3503E" w:rsidRDefault="00A27242" w:rsidP="002404F6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835" w:type="pct"/>
          </w:tcPr>
          <w:p w14:paraId="37604A2C" w14:textId="77777777" w:rsidR="00A27242" w:rsidRPr="00C3503E" w:rsidRDefault="00A27242" w:rsidP="002404F6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322" w:type="pct"/>
          </w:tcPr>
          <w:p w14:paraId="040A570D" w14:textId="77777777" w:rsidR="00A27242" w:rsidRPr="00C3503E" w:rsidRDefault="00A27242" w:rsidP="002404F6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975" w:type="pct"/>
          </w:tcPr>
          <w:p w14:paraId="1BBA31C4" w14:textId="77777777" w:rsidR="00A27242" w:rsidRDefault="00A27242" w:rsidP="002404F6">
            <w:pPr>
              <w:jc w:val="center"/>
            </w:pPr>
            <w:r>
              <w:t>5</w:t>
            </w:r>
          </w:p>
        </w:tc>
      </w:tr>
      <w:tr w:rsidR="00406010" w:rsidRPr="00A051CE" w14:paraId="083F3D08" w14:textId="77777777" w:rsidTr="00406010">
        <w:trPr>
          <w:trHeight w:val="3715"/>
        </w:trPr>
        <w:tc>
          <w:tcPr>
            <w:tcW w:w="1066" w:type="pct"/>
            <w:shd w:val="clear" w:color="auto" w:fill="E7E6E6" w:themeFill="background2"/>
          </w:tcPr>
          <w:p w14:paraId="04982F72" w14:textId="77777777" w:rsidR="00A27242" w:rsidRDefault="00A27242" w:rsidP="002404F6">
            <w:pPr>
              <w:rPr>
                <w:b/>
                <w:color w:val="5B9BD5" w:themeColor="accent1"/>
              </w:rPr>
            </w:pPr>
          </w:p>
          <w:p w14:paraId="5D60CFD3" w14:textId="77777777" w:rsidR="00A27242" w:rsidRPr="00AF75EA" w:rsidRDefault="001D7DAC" w:rsidP="001D7DAC">
            <w:pPr>
              <w:rPr>
                <w:b/>
                <w:color w:val="FF0000"/>
              </w:rPr>
            </w:pPr>
            <w:r w:rsidRPr="00AF75EA">
              <w:rPr>
                <w:b/>
                <w:color w:val="5B9BD5" w:themeColor="accent1"/>
              </w:rPr>
              <w:t>Applicare alcune competenze durante la pratica in situazione</w:t>
            </w:r>
            <w:r w:rsidR="00AF75EA">
              <w:rPr>
                <w:b/>
                <w:color w:val="5B9BD5" w:themeColor="accent1"/>
              </w:rPr>
              <w:t>.</w:t>
            </w:r>
          </w:p>
        </w:tc>
        <w:tc>
          <w:tcPr>
            <w:tcW w:w="428" w:type="pct"/>
            <w:gridSpan w:val="2"/>
          </w:tcPr>
          <w:p w14:paraId="6611C052" w14:textId="77777777" w:rsidR="00A27242" w:rsidRDefault="00A27242" w:rsidP="002404F6">
            <w:pPr>
              <w:rPr>
                <w:sz w:val="22"/>
                <w:szCs w:val="22"/>
                <w:lang w:val="en-US"/>
              </w:rPr>
            </w:pPr>
            <w:r>
              <w:t>Non presentato</w:t>
            </w:r>
          </w:p>
        </w:tc>
        <w:tc>
          <w:tcPr>
            <w:tcW w:w="1030" w:type="pct"/>
            <w:gridSpan w:val="2"/>
          </w:tcPr>
          <w:p w14:paraId="520BEE7E" w14:textId="77777777" w:rsidR="00A27242" w:rsidRDefault="00C64666" w:rsidP="00C64666">
            <w:r>
              <w:t>Dall’elaborato alcun</w:t>
            </w:r>
            <w:r w:rsidR="0079378C">
              <w:t>e competenze</w:t>
            </w:r>
            <w:r>
              <w:t xml:space="preserve"> risultano applicate in maniera ancora superficiale</w:t>
            </w:r>
            <w:r w:rsidR="0079378C">
              <w:t xml:space="preserve">. </w:t>
            </w:r>
          </w:p>
          <w:p w14:paraId="2EC93669" w14:textId="77777777" w:rsidR="00C64666" w:rsidRPr="00C3503E" w:rsidRDefault="00C64666" w:rsidP="00C64666">
            <w:r>
              <w:t>La rielaborazione si attesta ad un livello generico.</w:t>
            </w:r>
          </w:p>
        </w:tc>
        <w:tc>
          <w:tcPr>
            <w:tcW w:w="344" w:type="pct"/>
          </w:tcPr>
          <w:p w14:paraId="78391D6D" w14:textId="77777777" w:rsidR="00A27242" w:rsidRPr="00BC2BA6" w:rsidRDefault="00A27242" w:rsidP="002404F6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422AE325" w14:textId="77777777" w:rsidR="00A27242" w:rsidRDefault="00406010" w:rsidP="00E4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Alcune competenze risultano m</w:t>
            </w:r>
            <w:r w:rsidR="00AF75EA">
              <w:rPr>
                <w:sz w:val="22"/>
                <w:szCs w:val="22"/>
              </w:rPr>
              <w:t>esse in atto in modo pertinente</w:t>
            </w:r>
            <w:r w:rsidR="00C64666">
              <w:rPr>
                <w:sz w:val="22"/>
                <w:szCs w:val="22"/>
              </w:rPr>
              <w:t xml:space="preserve"> e adeguatamente approfondi</w:t>
            </w:r>
            <w:r>
              <w:rPr>
                <w:sz w:val="22"/>
                <w:szCs w:val="22"/>
              </w:rPr>
              <w:t>to.</w:t>
            </w:r>
          </w:p>
          <w:p w14:paraId="0258E8B9" w14:textId="77777777" w:rsidR="00406010" w:rsidRPr="00BC2BA6" w:rsidRDefault="00C64666" w:rsidP="00E4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rielaborazione risulta adeguata.</w:t>
            </w:r>
          </w:p>
        </w:tc>
        <w:tc>
          <w:tcPr>
            <w:tcW w:w="322" w:type="pct"/>
          </w:tcPr>
          <w:p w14:paraId="27E4B25D" w14:textId="77777777" w:rsidR="00A27242" w:rsidRPr="00BC2BA6" w:rsidRDefault="00A27242" w:rsidP="002404F6">
            <w:pPr>
              <w:rPr>
                <w:sz w:val="22"/>
                <w:szCs w:val="22"/>
              </w:rPr>
            </w:pPr>
          </w:p>
        </w:tc>
        <w:tc>
          <w:tcPr>
            <w:tcW w:w="975" w:type="pct"/>
          </w:tcPr>
          <w:p w14:paraId="0B9B5343" w14:textId="77777777" w:rsidR="00C64666" w:rsidRDefault="004523DD" w:rsidP="00C64666">
            <w:r>
              <w:t>Le competenze messe in azione sono esplicitate in modo chiaro</w:t>
            </w:r>
            <w:r w:rsidR="00C64666">
              <w:t xml:space="preserve">, consapevole </w:t>
            </w:r>
            <w:r>
              <w:t>e a</w:t>
            </w:r>
            <w:r w:rsidR="00674FBC">
              <w:t>pprofondit</w:t>
            </w:r>
            <w:r>
              <w:t>o</w:t>
            </w:r>
            <w:r w:rsidR="00AE5461">
              <w:t xml:space="preserve">. </w:t>
            </w:r>
            <w:r w:rsidR="00C64666">
              <w:t>La rielaborazione r</w:t>
            </w:r>
            <w:r w:rsidR="00AE5461">
              <w:t>isulta</w:t>
            </w:r>
            <w:r w:rsidR="00C64666">
              <w:t xml:space="preserve"> particolarmente ricca di spunti trasformativi.</w:t>
            </w:r>
          </w:p>
          <w:p w14:paraId="60D5E1AB" w14:textId="77777777" w:rsidR="00A27242" w:rsidRPr="00BC2BA6" w:rsidRDefault="00A27242" w:rsidP="00C64666"/>
        </w:tc>
      </w:tr>
      <w:tr w:rsidR="00674FBC" w14:paraId="4DB70C2A" w14:textId="77777777" w:rsidTr="00406010">
        <w:trPr>
          <w:trHeight w:val="306"/>
        </w:trPr>
        <w:tc>
          <w:tcPr>
            <w:tcW w:w="1066" w:type="pct"/>
            <w:vMerge w:val="restart"/>
          </w:tcPr>
          <w:p w14:paraId="7D15228F" w14:textId="77777777" w:rsidR="00A27242" w:rsidRPr="006C0C7A" w:rsidRDefault="00A27242" w:rsidP="002404F6">
            <w:pPr>
              <w:rPr>
                <w:color w:val="FF0000"/>
              </w:rPr>
            </w:pPr>
          </w:p>
        </w:tc>
        <w:tc>
          <w:tcPr>
            <w:tcW w:w="3934" w:type="pct"/>
            <w:gridSpan w:val="8"/>
            <w:shd w:val="clear" w:color="auto" w:fill="A5A5A5" w:themeFill="accent3"/>
          </w:tcPr>
          <w:p w14:paraId="2EDBD32B" w14:textId="77777777" w:rsidR="00A27242" w:rsidRDefault="0079378C" w:rsidP="002404F6">
            <w:pPr>
              <w:rPr>
                <w:b/>
              </w:rPr>
            </w:pPr>
            <w:r>
              <w:rPr>
                <w:b/>
              </w:rPr>
              <w:t>Analisi/Riflessione/C</w:t>
            </w:r>
            <w:r w:rsidR="00A10208" w:rsidRPr="007157E7">
              <w:rPr>
                <w:b/>
              </w:rPr>
              <w:t>onnessione</w:t>
            </w:r>
            <w:r>
              <w:rPr>
                <w:b/>
              </w:rPr>
              <w:t xml:space="preserve"> con la teoria scientifica</w:t>
            </w:r>
          </w:p>
          <w:p w14:paraId="4240DEFB" w14:textId="77777777" w:rsidR="00A27242" w:rsidRPr="00955401" w:rsidRDefault="00A27242" w:rsidP="002404F6">
            <w:pPr>
              <w:rPr>
                <w:b/>
              </w:rPr>
            </w:pPr>
          </w:p>
        </w:tc>
      </w:tr>
      <w:tr w:rsidR="00406010" w14:paraId="290642EA" w14:textId="77777777" w:rsidTr="00406010">
        <w:trPr>
          <w:trHeight w:val="223"/>
        </w:trPr>
        <w:tc>
          <w:tcPr>
            <w:tcW w:w="1066" w:type="pct"/>
            <w:vMerge/>
          </w:tcPr>
          <w:p w14:paraId="025A7DF4" w14:textId="77777777" w:rsidR="00A27242" w:rsidRPr="006C0C7A" w:rsidRDefault="00A27242" w:rsidP="002404F6">
            <w:pPr>
              <w:rPr>
                <w:color w:val="FF0000"/>
              </w:rPr>
            </w:pPr>
          </w:p>
        </w:tc>
        <w:tc>
          <w:tcPr>
            <w:tcW w:w="428" w:type="pct"/>
            <w:gridSpan w:val="2"/>
          </w:tcPr>
          <w:p w14:paraId="649EB32F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0</w:t>
            </w:r>
          </w:p>
        </w:tc>
        <w:tc>
          <w:tcPr>
            <w:tcW w:w="1030" w:type="pct"/>
            <w:gridSpan w:val="2"/>
          </w:tcPr>
          <w:p w14:paraId="374CFF19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1</w:t>
            </w:r>
          </w:p>
        </w:tc>
        <w:tc>
          <w:tcPr>
            <w:tcW w:w="344" w:type="pct"/>
          </w:tcPr>
          <w:p w14:paraId="1FE33794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2</w:t>
            </w:r>
          </w:p>
        </w:tc>
        <w:tc>
          <w:tcPr>
            <w:tcW w:w="835" w:type="pct"/>
          </w:tcPr>
          <w:p w14:paraId="6AD7E5E8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3</w:t>
            </w:r>
          </w:p>
        </w:tc>
        <w:tc>
          <w:tcPr>
            <w:tcW w:w="322" w:type="pct"/>
          </w:tcPr>
          <w:p w14:paraId="779BD782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4</w:t>
            </w:r>
          </w:p>
        </w:tc>
        <w:tc>
          <w:tcPr>
            <w:tcW w:w="975" w:type="pct"/>
          </w:tcPr>
          <w:p w14:paraId="30A79B86" w14:textId="77777777" w:rsidR="00A27242" w:rsidRDefault="00A27242" w:rsidP="002404F6">
            <w:pPr>
              <w:jc w:val="center"/>
            </w:pPr>
            <w:r>
              <w:t>5</w:t>
            </w:r>
          </w:p>
        </w:tc>
      </w:tr>
      <w:tr w:rsidR="00406010" w:rsidRPr="00BC2BA6" w14:paraId="2B12E3CD" w14:textId="77777777" w:rsidTr="00406010">
        <w:trPr>
          <w:trHeight w:val="3715"/>
        </w:trPr>
        <w:tc>
          <w:tcPr>
            <w:tcW w:w="1066" w:type="pct"/>
            <w:shd w:val="clear" w:color="auto" w:fill="E7E6E6" w:themeFill="background2"/>
          </w:tcPr>
          <w:p w14:paraId="7041DFAD" w14:textId="77777777" w:rsidR="00A27242" w:rsidRDefault="00A27242" w:rsidP="002404F6">
            <w:pPr>
              <w:rPr>
                <w:color w:val="FF0000"/>
              </w:rPr>
            </w:pPr>
          </w:p>
          <w:p w14:paraId="2A2ED36E" w14:textId="77777777" w:rsidR="00A27242" w:rsidRPr="003A7E9C" w:rsidRDefault="001D7DAC" w:rsidP="004523DD">
            <w:pPr>
              <w:rPr>
                <w:b/>
                <w:color w:val="FF0000"/>
              </w:rPr>
            </w:pPr>
            <w:r w:rsidRPr="00AF75EA">
              <w:rPr>
                <w:b/>
                <w:color w:val="5B9BD5" w:themeColor="accent1"/>
              </w:rPr>
              <w:t>Collegare le esperienze pratiche attuate ai riferimenti teorici</w:t>
            </w:r>
            <w:r>
              <w:rPr>
                <w:color w:val="5B9BD5" w:themeColor="accent1"/>
              </w:rPr>
              <w:t xml:space="preserve"> </w:t>
            </w:r>
            <w:r w:rsidR="004523DD">
              <w:rPr>
                <w:b/>
                <w:color w:val="5B9BD5" w:themeColor="accent1"/>
              </w:rPr>
              <w:t>(portfolio)</w:t>
            </w:r>
          </w:p>
        </w:tc>
        <w:tc>
          <w:tcPr>
            <w:tcW w:w="428" w:type="pct"/>
            <w:gridSpan w:val="2"/>
          </w:tcPr>
          <w:p w14:paraId="6171E5DF" w14:textId="77777777" w:rsidR="00A27242" w:rsidRPr="00674FBC" w:rsidRDefault="00A27242" w:rsidP="002404F6">
            <w:pPr>
              <w:rPr>
                <w:sz w:val="22"/>
                <w:szCs w:val="22"/>
              </w:rPr>
            </w:pPr>
            <w:r w:rsidRPr="00674FBC">
              <w:t>Non presentato</w:t>
            </w:r>
          </w:p>
        </w:tc>
        <w:tc>
          <w:tcPr>
            <w:tcW w:w="1030" w:type="pct"/>
            <w:gridSpan w:val="2"/>
          </w:tcPr>
          <w:p w14:paraId="698C7DB7" w14:textId="77777777" w:rsidR="00A27242" w:rsidRPr="00674FBC" w:rsidRDefault="00A27242" w:rsidP="00C64666">
            <w:pPr>
              <w:jc w:val="both"/>
              <w:rPr>
                <w:sz w:val="22"/>
                <w:szCs w:val="22"/>
              </w:rPr>
            </w:pPr>
            <w:r w:rsidRPr="00674FBC">
              <w:t>L´analisi del</w:t>
            </w:r>
            <w:r w:rsidR="00605912" w:rsidRPr="00674FBC">
              <w:t>la propria prestazione</w:t>
            </w:r>
            <w:r w:rsidRPr="00674FBC">
              <w:t xml:space="preserve"> evidenzia un livello </w:t>
            </w:r>
            <w:r w:rsidR="00605912" w:rsidRPr="00674FBC">
              <w:t>di rielaborazione e riflessione essenziali</w:t>
            </w:r>
            <w:r w:rsidRPr="00674FBC">
              <w:t>.</w:t>
            </w:r>
            <w:r w:rsidR="00674FBC" w:rsidRPr="00674FBC">
              <w:t xml:space="preserve"> </w:t>
            </w:r>
            <w:r w:rsidR="00C64666">
              <w:t>I</w:t>
            </w:r>
            <w:r w:rsidR="00674FBC" w:rsidRPr="00674FBC">
              <w:t xml:space="preserve"> collegamenti alla teoria di riferimento</w:t>
            </w:r>
            <w:r w:rsidR="00C64666">
              <w:t xml:space="preserve"> sono ancora scarsi</w:t>
            </w:r>
            <w:r w:rsidR="00674FBC" w:rsidRPr="00674FBC">
              <w:t>.</w:t>
            </w:r>
          </w:p>
        </w:tc>
        <w:tc>
          <w:tcPr>
            <w:tcW w:w="344" w:type="pct"/>
          </w:tcPr>
          <w:p w14:paraId="4DBFD04A" w14:textId="77777777" w:rsidR="00A27242" w:rsidRPr="00674FBC" w:rsidRDefault="00A27242" w:rsidP="002404F6">
            <w:pPr>
              <w:rPr>
                <w:sz w:val="22"/>
                <w:szCs w:val="22"/>
              </w:rPr>
            </w:pPr>
          </w:p>
          <w:p w14:paraId="52A6758F" w14:textId="77777777" w:rsidR="00A27242" w:rsidRPr="00674FBC" w:rsidRDefault="00A27242" w:rsidP="002404F6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56F8BE26" w14:textId="77777777" w:rsidR="00A27242" w:rsidRPr="00674FBC" w:rsidRDefault="00A27242" w:rsidP="002404F6">
            <w:r w:rsidRPr="00674FBC">
              <w:t xml:space="preserve">L´analisi </w:t>
            </w:r>
            <w:r w:rsidR="00605912" w:rsidRPr="00674FBC">
              <w:t xml:space="preserve">della propria prestazione </w:t>
            </w:r>
            <w:r w:rsidRPr="00674FBC">
              <w:t>evidenzia</w:t>
            </w:r>
            <w:r w:rsidR="00605912" w:rsidRPr="00674FBC">
              <w:t xml:space="preserve"> una rielaborazione</w:t>
            </w:r>
            <w:r w:rsidRPr="00674FBC">
              <w:t xml:space="preserve"> e una riflessione costruttiv</w:t>
            </w:r>
            <w:r w:rsidR="00605912" w:rsidRPr="00674FBC">
              <w:t>e</w:t>
            </w:r>
            <w:r w:rsidRPr="00674FBC">
              <w:t>.</w:t>
            </w:r>
          </w:p>
          <w:p w14:paraId="1FA3916C" w14:textId="77777777" w:rsidR="00A27242" w:rsidRPr="00674FBC" w:rsidRDefault="00674FBC" w:rsidP="002404F6">
            <w:r w:rsidRPr="00674FBC">
              <w:t>Vi sono alcuni collegamenti tra</w:t>
            </w:r>
            <w:r w:rsidR="00A7650D">
              <w:t xml:space="preserve"> teoria e pratica professionale.</w:t>
            </w:r>
          </w:p>
          <w:p w14:paraId="610E9900" w14:textId="77777777" w:rsidR="00A27242" w:rsidRPr="00674FBC" w:rsidRDefault="00A27242" w:rsidP="002404F6"/>
          <w:p w14:paraId="08107AC2" w14:textId="77777777" w:rsidR="00A27242" w:rsidRPr="00674FBC" w:rsidRDefault="00A27242" w:rsidP="002404F6"/>
          <w:p w14:paraId="7B420B36" w14:textId="77777777" w:rsidR="00A27242" w:rsidRPr="00674FBC" w:rsidRDefault="00A27242" w:rsidP="002404F6"/>
          <w:p w14:paraId="2FB5134D" w14:textId="77777777" w:rsidR="00A27242" w:rsidRPr="00674FBC" w:rsidRDefault="00A27242" w:rsidP="002404F6"/>
          <w:p w14:paraId="50B22E0A" w14:textId="77777777" w:rsidR="00A27242" w:rsidRPr="00674FBC" w:rsidRDefault="00A27242" w:rsidP="002404F6">
            <w:pPr>
              <w:rPr>
                <w:sz w:val="22"/>
                <w:szCs w:val="22"/>
              </w:rPr>
            </w:pPr>
          </w:p>
        </w:tc>
        <w:tc>
          <w:tcPr>
            <w:tcW w:w="322" w:type="pct"/>
          </w:tcPr>
          <w:p w14:paraId="5E9D10E5" w14:textId="77777777" w:rsidR="00A27242" w:rsidRPr="00674FBC" w:rsidRDefault="00A27242" w:rsidP="002404F6">
            <w:pPr>
              <w:rPr>
                <w:sz w:val="22"/>
                <w:szCs w:val="22"/>
              </w:rPr>
            </w:pPr>
            <w:r w:rsidRPr="00674FBC">
              <w:rPr>
                <w:rFonts w:cstheme="minorHAnsi"/>
                <w:b/>
              </w:rPr>
              <w:tab/>
            </w:r>
          </w:p>
        </w:tc>
        <w:tc>
          <w:tcPr>
            <w:tcW w:w="975" w:type="pct"/>
          </w:tcPr>
          <w:p w14:paraId="4A9E042C" w14:textId="77777777" w:rsidR="00A27242" w:rsidRPr="00674FBC" w:rsidRDefault="00674FBC" w:rsidP="00A7650D">
            <w:r w:rsidRPr="00674FBC">
              <w:t>L</w:t>
            </w:r>
            <w:r w:rsidR="00A27242" w:rsidRPr="00674FBC">
              <w:t xml:space="preserve">´analisi </w:t>
            </w:r>
            <w:r w:rsidR="00605912" w:rsidRPr="00674FBC">
              <w:t xml:space="preserve">della propria prestazione </w:t>
            </w:r>
            <w:r w:rsidR="00A27242" w:rsidRPr="00674FBC">
              <w:t xml:space="preserve">evidenzia </w:t>
            </w:r>
            <w:r w:rsidR="00605912" w:rsidRPr="00674FBC">
              <w:t>consapevolezza dei punti di forza e degli aspetti da migliorare, l</w:t>
            </w:r>
            <w:r w:rsidR="00A27242" w:rsidRPr="00674FBC">
              <w:t>a riflessione</w:t>
            </w:r>
            <w:r w:rsidR="00605912" w:rsidRPr="00674FBC">
              <w:t xml:space="preserve"> è</w:t>
            </w:r>
            <w:r w:rsidR="00A27242" w:rsidRPr="00674FBC">
              <w:t xml:space="preserve"> approfondita </w:t>
            </w:r>
            <w:r w:rsidR="00605912" w:rsidRPr="00674FBC">
              <w:t xml:space="preserve">e supportata da </w:t>
            </w:r>
            <w:r>
              <w:t xml:space="preserve">collegamenti puntuali </w:t>
            </w:r>
            <w:r w:rsidR="004E7C14">
              <w:t xml:space="preserve">e pertinenti </w:t>
            </w:r>
            <w:r>
              <w:t>alla teoria di riferimento</w:t>
            </w:r>
            <w:r w:rsidR="00A7650D">
              <w:t>.</w:t>
            </w:r>
          </w:p>
        </w:tc>
      </w:tr>
      <w:tr w:rsidR="00674FBC" w14:paraId="1E231E00" w14:textId="77777777" w:rsidTr="00406010">
        <w:trPr>
          <w:trHeight w:val="306"/>
        </w:trPr>
        <w:tc>
          <w:tcPr>
            <w:tcW w:w="1066" w:type="pct"/>
            <w:vMerge w:val="restart"/>
          </w:tcPr>
          <w:p w14:paraId="0EBA04D2" w14:textId="77777777" w:rsidR="00A27242" w:rsidRPr="006C0C7A" w:rsidRDefault="00A27242" w:rsidP="002404F6">
            <w:pPr>
              <w:rPr>
                <w:color w:val="FF0000"/>
              </w:rPr>
            </w:pPr>
          </w:p>
        </w:tc>
        <w:tc>
          <w:tcPr>
            <w:tcW w:w="3934" w:type="pct"/>
            <w:gridSpan w:val="8"/>
            <w:shd w:val="clear" w:color="auto" w:fill="A5A5A5" w:themeFill="accent3"/>
          </w:tcPr>
          <w:p w14:paraId="11579B7F" w14:textId="77777777" w:rsidR="00A27242" w:rsidRDefault="00A10208" w:rsidP="002404F6">
            <w:pPr>
              <w:rPr>
                <w:b/>
              </w:rPr>
            </w:pPr>
            <w:r>
              <w:rPr>
                <w:b/>
              </w:rPr>
              <w:t>Partecipazione</w:t>
            </w:r>
            <w:r w:rsidR="0079378C">
              <w:rPr>
                <w:b/>
              </w:rPr>
              <w:t>/C</w:t>
            </w:r>
            <w:r w:rsidRPr="00955401">
              <w:rPr>
                <w:b/>
              </w:rPr>
              <w:t>ooperazione</w:t>
            </w:r>
            <w:r>
              <w:rPr>
                <w:b/>
              </w:rPr>
              <w:t>/</w:t>
            </w:r>
            <w:r w:rsidR="0079378C">
              <w:rPr>
                <w:b/>
              </w:rPr>
              <w:t xml:space="preserve">Autovalutazione/Sviluppo personale e </w:t>
            </w:r>
            <w:r w:rsidR="00A27242" w:rsidRPr="00955401">
              <w:rPr>
                <w:b/>
              </w:rPr>
              <w:t>professionale</w:t>
            </w:r>
          </w:p>
          <w:p w14:paraId="68F51B3F" w14:textId="77777777" w:rsidR="00A27242" w:rsidRPr="00955401" w:rsidRDefault="00A27242" w:rsidP="002404F6">
            <w:pPr>
              <w:rPr>
                <w:b/>
              </w:rPr>
            </w:pPr>
          </w:p>
        </w:tc>
      </w:tr>
      <w:tr w:rsidR="00406010" w14:paraId="4C415626" w14:textId="77777777" w:rsidTr="00406010">
        <w:trPr>
          <w:trHeight w:val="223"/>
        </w:trPr>
        <w:tc>
          <w:tcPr>
            <w:tcW w:w="1066" w:type="pct"/>
            <w:vMerge/>
          </w:tcPr>
          <w:p w14:paraId="44429EDF" w14:textId="77777777" w:rsidR="00A27242" w:rsidRPr="006C0C7A" w:rsidRDefault="00A27242" w:rsidP="002404F6">
            <w:pPr>
              <w:rPr>
                <w:color w:val="FF0000"/>
              </w:rPr>
            </w:pPr>
          </w:p>
        </w:tc>
        <w:tc>
          <w:tcPr>
            <w:tcW w:w="428" w:type="pct"/>
            <w:gridSpan w:val="2"/>
          </w:tcPr>
          <w:p w14:paraId="4AD5A5AE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0</w:t>
            </w:r>
          </w:p>
        </w:tc>
        <w:tc>
          <w:tcPr>
            <w:tcW w:w="1030" w:type="pct"/>
            <w:gridSpan w:val="2"/>
          </w:tcPr>
          <w:p w14:paraId="0141E7CB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1</w:t>
            </w:r>
          </w:p>
        </w:tc>
        <w:tc>
          <w:tcPr>
            <w:tcW w:w="344" w:type="pct"/>
          </w:tcPr>
          <w:p w14:paraId="58661995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2</w:t>
            </w:r>
          </w:p>
        </w:tc>
        <w:tc>
          <w:tcPr>
            <w:tcW w:w="835" w:type="pct"/>
          </w:tcPr>
          <w:p w14:paraId="5FF043DE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3</w:t>
            </w:r>
          </w:p>
        </w:tc>
        <w:tc>
          <w:tcPr>
            <w:tcW w:w="322" w:type="pct"/>
          </w:tcPr>
          <w:p w14:paraId="1F687FAE" w14:textId="77777777" w:rsidR="00A27242" w:rsidRDefault="00A27242" w:rsidP="002404F6">
            <w:pPr>
              <w:jc w:val="center"/>
              <w:rPr>
                <w:sz w:val="22"/>
                <w:szCs w:val="22"/>
                <w:lang w:val="en-US"/>
              </w:rPr>
            </w:pPr>
            <w:r>
              <w:t>4</w:t>
            </w:r>
          </w:p>
        </w:tc>
        <w:tc>
          <w:tcPr>
            <w:tcW w:w="975" w:type="pct"/>
          </w:tcPr>
          <w:p w14:paraId="06F6FC7F" w14:textId="77777777" w:rsidR="00A27242" w:rsidRDefault="00A27242" w:rsidP="002404F6">
            <w:pPr>
              <w:jc w:val="center"/>
            </w:pPr>
            <w:r>
              <w:t>5</w:t>
            </w:r>
          </w:p>
        </w:tc>
      </w:tr>
      <w:tr w:rsidR="00406010" w:rsidRPr="00BC2BA6" w14:paraId="79A03BF8" w14:textId="77777777" w:rsidTr="00406010">
        <w:trPr>
          <w:trHeight w:val="3715"/>
        </w:trPr>
        <w:tc>
          <w:tcPr>
            <w:tcW w:w="1066" w:type="pct"/>
            <w:shd w:val="clear" w:color="auto" w:fill="E7E6E6" w:themeFill="background2"/>
          </w:tcPr>
          <w:p w14:paraId="0192CA9F" w14:textId="77777777" w:rsidR="00A27242" w:rsidRDefault="00A27242" w:rsidP="002404F6">
            <w:pPr>
              <w:rPr>
                <w:color w:val="5B9BD5" w:themeColor="accent1"/>
              </w:rPr>
            </w:pPr>
          </w:p>
          <w:p w14:paraId="7773EEEE" w14:textId="77777777" w:rsidR="00A27242" w:rsidRPr="00AF75EA" w:rsidRDefault="004523DD" w:rsidP="002404F6">
            <w:pPr>
              <w:rPr>
                <w:b/>
                <w:color w:val="5B9BD5" w:themeColor="accent1"/>
              </w:rPr>
            </w:pPr>
            <w:r w:rsidRPr="00AF75EA">
              <w:rPr>
                <w:b/>
                <w:color w:val="5B9BD5" w:themeColor="accent1"/>
              </w:rPr>
              <w:t xml:space="preserve">Riflettere, valutare il prodotto e il processo, autovalutarsi rispetto alla crescita personale e professionale integrando il feedback dei pari, dei tutor </w:t>
            </w:r>
            <w:r w:rsidR="00A27242" w:rsidRPr="00AF75EA">
              <w:rPr>
                <w:b/>
                <w:color w:val="5B9BD5" w:themeColor="accent1"/>
              </w:rPr>
              <w:t>e dei docenti</w:t>
            </w:r>
            <w:r w:rsidR="00AF75EA" w:rsidRPr="00AF75EA">
              <w:rPr>
                <w:b/>
                <w:color w:val="5B9BD5" w:themeColor="accent1"/>
              </w:rPr>
              <w:t>.</w:t>
            </w:r>
          </w:p>
          <w:p w14:paraId="35A21101" w14:textId="77777777" w:rsidR="00AF75EA" w:rsidRPr="00AF75EA" w:rsidRDefault="00AF75EA" w:rsidP="002404F6">
            <w:pPr>
              <w:rPr>
                <w:b/>
                <w:color w:val="5B9BD5" w:themeColor="accent1"/>
              </w:rPr>
            </w:pPr>
            <w:r w:rsidRPr="00AF75EA">
              <w:rPr>
                <w:b/>
                <w:color w:val="5B9BD5" w:themeColor="accent1"/>
              </w:rPr>
              <w:t>Essere in grado di fornire feedback utili e costruttivi ai compagni.</w:t>
            </w:r>
          </w:p>
          <w:p w14:paraId="25733200" w14:textId="77777777" w:rsidR="00674FBC" w:rsidRDefault="00674FBC" w:rsidP="002404F6">
            <w:pPr>
              <w:rPr>
                <w:b/>
                <w:color w:val="5B9BD5" w:themeColor="accent1"/>
              </w:rPr>
            </w:pPr>
          </w:p>
          <w:p w14:paraId="4F51ED49" w14:textId="77777777" w:rsidR="00674FBC" w:rsidRPr="003A7E9C" w:rsidRDefault="00674FBC" w:rsidP="002404F6">
            <w:pPr>
              <w:rPr>
                <w:b/>
                <w:color w:val="FF0000"/>
              </w:rPr>
            </w:pPr>
          </w:p>
        </w:tc>
        <w:tc>
          <w:tcPr>
            <w:tcW w:w="428" w:type="pct"/>
            <w:gridSpan w:val="2"/>
          </w:tcPr>
          <w:p w14:paraId="1508E7B5" w14:textId="77777777" w:rsidR="00A27242" w:rsidRPr="00BC2BA6" w:rsidRDefault="00A27242" w:rsidP="002404F6">
            <w:pPr>
              <w:rPr>
                <w:sz w:val="22"/>
                <w:szCs w:val="22"/>
              </w:rPr>
            </w:pPr>
            <w:r w:rsidRPr="00BC2BA6">
              <w:t>Non presentato</w:t>
            </w:r>
          </w:p>
        </w:tc>
        <w:tc>
          <w:tcPr>
            <w:tcW w:w="1030" w:type="pct"/>
            <w:gridSpan w:val="2"/>
          </w:tcPr>
          <w:p w14:paraId="11ADCA99" w14:textId="77777777" w:rsidR="00A27242" w:rsidRDefault="00A27242" w:rsidP="002404F6">
            <w:r>
              <w:t>L’ autovalutazione è superficiale.</w:t>
            </w:r>
          </w:p>
          <w:p w14:paraId="5341F9C4" w14:textId="77777777" w:rsidR="00A27242" w:rsidRDefault="00A27242" w:rsidP="002404F6">
            <w:r>
              <w:t>I feedback formativi sono stati colti in maniera limitata.</w:t>
            </w:r>
          </w:p>
          <w:p w14:paraId="2517B829" w14:textId="77777777" w:rsidR="004523DD" w:rsidRDefault="004523DD" w:rsidP="002404F6"/>
          <w:p w14:paraId="1A00BC36" w14:textId="77777777" w:rsidR="00AF75EA" w:rsidRDefault="00AF75EA" w:rsidP="002404F6">
            <w:r>
              <w:t xml:space="preserve">I feedback forniti ai pari risultano piuttosto generici e poco costruttivi. </w:t>
            </w:r>
          </w:p>
          <w:p w14:paraId="294129C0" w14:textId="77777777" w:rsidR="00AF75EA" w:rsidRDefault="00AF75EA" w:rsidP="002404F6"/>
          <w:p w14:paraId="43EB8530" w14:textId="77777777" w:rsidR="00A27242" w:rsidRPr="00BC2BA6" w:rsidRDefault="00A27242" w:rsidP="002404F6">
            <w:pPr>
              <w:rPr>
                <w:sz w:val="22"/>
                <w:szCs w:val="22"/>
              </w:rPr>
            </w:pPr>
            <w:r>
              <w:t>Il percorso professionale è comunque confermato.</w:t>
            </w:r>
          </w:p>
        </w:tc>
        <w:tc>
          <w:tcPr>
            <w:tcW w:w="344" w:type="pct"/>
          </w:tcPr>
          <w:p w14:paraId="3D61657E" w14:textId="77777777" w:rsidR="00A27242" w:rsidRDefault="00A27242" w:rsidP="002404F6">
            <w:pPr>
              <w:rPr>
                <w:sz w:val="22"/>
                <w:szCs w:val="22"/>
              </w:rPr>
            </w:pPr>
          </w:p>
          <w:p w14:paraId="5C7F718E" w14:textId="77777777" w:rsidR="00A27242" w:rsidRPr="00BC2BA6" w:rsidRDefault="00A27242" w:rsidP="002404F6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20344C2C" w14:textId="77777777" w:rsidR="00A27242" w:rsidRDefault="00A27242" w:rsidP="002404F6">
            <w:r>
              <w:t>L’ autovalutazione è chiara e abbastanza completa.</w:t>
            </w:r>
          </w:p>
          <w:p w14:paraId="115B09EE" w14:textId="77777777" w:rsidR="00A27242" w:rsidRDefault="00A27242" w:rsidP="002404F6">
            <w:r>
              <w:t>Sono stati compresi e utilizzati costruttivamente alcuni feedback formativi.</w:t>
            </w:r>
          </w:p>
          <w:p w14:paraId="6C98B00C" w14:textId="77777777" w:rsidR="004523DD" w:rsidRDefault="004523DD" w:rsidP="002404F6"/>
          <w:p w14:paraId="38A6AC3A" w14:textId="77777777" w:rsidR="00AF75EA" w:rsidRDefault="00DE703F" w:rsidP="002404F6">
            <w:r>
              <w:t>I feedback forniti ai pari</w:t>
            </w:r>
            <w:r w:rsidR="00AF75EA">
              <w:t xml:space="preserve"> </w:t>
            </w:r>
            <w:r>
              <w:t>sono espressi</w:t>
            </w:r>
            <w:r w:rsidR="00AF75EA">
              <w:t xml:space="preserve"> in modo adeguato.</w:t>
            </w:r>
          </w:p>
          <w:p w14:paraId="6D2A0E40" w14:textId="77777777" w:rsidR="00AF75EA" w:rsidRDefault="00AF75EA" w:rsidP="002404F6"/>
          <w:p w14:paraId="01719DA6" w14:textId="77777777" w:rsidR="00A27242" w:rsidRPr="00BC2BA6" w:rsidRDefault="00A27242" w:rsidP="002404F6">
            <w:pPr>
              <w:rPr>
                <w:sz w:val="22"/>
                <w:szCs w:val="22"/>
              </w:rPr>
            </w:pPr>
            <w:r>
              <w:t>Il percorso professionale è confermato con consapevolezza.</w:t>
            </w:r>
          </w:p>
        </w:tc>
        <w:tc>
          <w:tcPr>
            <w:tcW w:w="322" w:type="pct"/>
          </w:tcPr>
          <w:p w14:paraId="7EB98819" w14:textId="77777777" w:rsidR="00A27242" w:rsidRPr="00BC2BA6" w:rsidRDefault="00A27242" w:rsidP="002404F6">
            <w:pPr>
              <w:rPr>
                <w:sz w:val="22"/>
                <w:szCs w:val="22"/>
              </w:rPr>
            </w:pPr>
            <w:r w:rsidRPr="009603CE">
              <w:rPr>
                <w:rFonts w:cstheme="minorHAnsi"/>
                <w:b/>
              </w:rPr>
              <w:tab/>
            </w:r>
          </w:p>
        </w:tc>
        <w:tc>
          <w:tcPr>
            <w:tcW w:w="975" w:type="pct"/>
          </w:tcPr>
          <w:p w14:paraId="2EA71A06" w14:textId="77777777" w:rsidR="00A27242" w:rsidRDefault="00A27242" w:rsidP="002404F6">
            <w:r>
              <w:t>L’ autovalutazione è completa e profonda. I feedback sono stati recepiti e integrati consapevolmente nel proprio percorso di sviluppo.</w:t>
            </w:r>
          </w:p>
          <w:p w14:paraId="5B9E2F9F" w14:textId="77777777" w:rsidR="004523DD" w:rsidRDefault="004523DD" w:rsidP="002404F6"/>
          <w:p w14:paraId="5E95BFA0" w14:textId="77777777" w:rsidR="00AF75EA" w:rsidRDefault="00AF75EA" w:rsidP="002404F6">
            <w:r>
              <w:t>I feedback forniti ai pari risultano significativi e utili ad un processo condiviso (reciproco) di crescita e di autoconsapevolezza.</w:t>
            </w:r>
          </w:p>
          <w:p w14:paraId="31E5474D" w14:textId="77777777" w:rsidR="00AF75EA" w:rsidRDefault="00AF75EA" w:rsidP="002404F6"/>
          <w:p w14:paraId="43ED1736" w14:textId="77777777" w:rsidR="00A27242" w:rsidRPr="00BC2BA6" w:rsidRDefault="00A27242" w:rsidP="002404F6">
            <w:r>
              <w:t>Il percorso professionale è gestito con sicurezza.</w:t>
            </w:r>
          </w:p>
        </w:tc>
      </w:tr>
    </w:tbl>
    <w:p w14:paraId="132992A1" w14:textId="77777777" w:rsidR="00A27242" w:rsidRDefault="00A27242" w:rsidP="00A27242"/>
    <w:p w14:paraId="3CEAF5F1" w14:textId="77777777" w:rsidR="00A27242" w:rsidRDefault="00A27242" w:rsidP="00A27242"/>
    <w:p w14:paraId="1CE9F505" w14:textId="77777777" w:rsidR="00A27242" w:rsidRDefault="00A27242" w:rsidP="00A27242">
      <w:r>
        <w:t xml:space="preserve">Osservazioni: </w:t>
      </w:r>
    </w:p>
    <w:p w14:paraId="56698BD2" w14:textId="77777777" w:rsidR="00A27242" w:rsidRDefault="00A27242" w:rsidP="00A2724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25CA50" w14:textId="77777777" w:rsidR="00A27242" w:rsidRDefault="00A27242" w:rsidP="00A27242"/>
    <w:p w14:paraId="06CF1C6F" w14:textId="77777777" w:rsidR="00A27242" w:rsidRDefault="00A27242" w:rsidP="00A27242">
      <w:r>
        <w:t>DATA,</w:t>
      </w:r>
    </w:p>
    <w:p w14:paraId="528278BC" w14:textId="77777777" w:rsidR="00A27242" w:rsidRDefault="00A27242" w:rsidP="00A27242">
      <w:r>
        <w:t>Firma: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5E96CA" w14:textId="77777777" w:rsidR="00A15275" w:rsidRDefault="00A15275"/>
    <w:sectPr w:rsidR="00A15275" w:rsidSect="007157E7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6A0"/>
    <w:multiLevelType w:val="hybridMultilevel"/>
    <w:tmpl w:val="52F292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7762"/>
    <w:multiLevelType w:val="hybridMultilevel"/>
    <w:tmpl w:val="50A8C854"/>
    <w:lvl w:ilvl="0" w:tplc="F51A8F20">
      <w:start w:val="1"/>
      <w:numFmt w:val="lowerLetter"/>
      <w:lvlText w:val="%1)"/>
      <w:lvlJc w:val="left"/>
      <w:pPr>
        <w:ind w:left="99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853"/>
    <w:rsid w:val="00046CCA"/>
    <w:rsid w:val="000C766B"/>
    <w:rsid w:val="00112669"/>
    <w:rsid w:val="001347CD"/>
    <w:rsid w:val="001B7D52"/>
    <w:rsid w:val="001D7DAC"/>
    <w:rsid w:val="003D30C4"/>
    <w:rsid w:val="00406010"/>
    <w:rsid w:val="004523DD"/>
    <w:rsid w:val="004565B1"/>
    <w:rsid w:val="004E7C14"/>
    <w:rsid w:val="005414FA"/>
    <w:rsid w:val="00591206"/>
    <w:rsid w:val="005B17C3"/>
    <w:rsid w:val="00605912"/>
    <w:rsid w:val="00674FBC"/>
    <w:rsid w:val="0079378C"/>
    <w:rsid w:val="008563A7"/>
    <w:rsid w:val="00880853"/>
    <w:rsid w:val="00883463"/>
    <w:rsid w:val="0091789E"/>
    <w:rsid w:val="00A10208"/>
    <w:rsid w:val="00A15275"/>
    <w:rsid w:val="00A27242"/>
    <w:rsid w:val="00A536CB"/>
    <w:rsid w:val="00A7650D"/>
    <w:rsid w:val="00AE5461"/>
    <w:rsid w:val="00AF75EA"/>
    <w:rsid w:val="00B7770A"/>
    <w:rsid w:val="00C3503E"/>
    <w:rsid w:val="00C64666"/>
    <w:rsid w:val="00D45192"/>
    <w:rsid w:val="00DE703F"/>
    <w:rsid w:val="00E47421"/>
    <w:rsid w:val="00EB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0411"/>
  <w15:chartTrackingRefBased/>
  <w15:docId w15:val="{B8EBAB94-548D-40D2-BB35-25D36922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242"/>
    <w:pPr>
      <w:spacing w:after="0" w:line="240" w:lineRule="auto"/>
    </w:pPr>
    <w:rPr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7242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table" w:styleId="Grigliatabellachiara">
    <w:name w:val="Grid Table Light"/>
    <w:basedOn w:val="Tabellanormale"/>
    <w:uiPriority w:val="40"/>
    <w:rsid w:val="00A27242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0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010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Luisella</dc:creator>
  <cp:keywords/>
  <dc:description/>
  <cp:lastModifiedBy>Devigili Cecilia</cp:lastModifiedBy>
  <cp:revision>2</cp:revision>
  <cp:lastPrinted>2019-11-14T09:56:00Z</cp:lastPrinted>
  <dcterms:created xsi:type="dcterms:W3CDTF">2021-12-13T13:25:00Z</dcterms:created>
  <dcterms:modified xsi:type="dcterms:W3CDTF">2021-12-13T13:25:00Z</dcterms:modified>
</cp:coreProperties>
</file>